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7C8C" w:rsidRDefault="00337C8C" w:rsidP="00317E8D">
      <w:pPr>
        <w:pStyle w:val="Nadpis1"/>
        <w:spacing w:before="0" w:beforeAutospacing="0" w:after="0" w:afterAutospacing="0"/>
        <w:jc w:val="center"/>
        <w:rPr>
          <w:sz w:val="32"/>
          <w:szCs w:val="32"/>
        </w:rPr>
      </w:pPr>
      <w:r w:rsidRPr="00803478">
        <w:rPr>
          <w:noProof/>
        </w:rPr>
        <w:drawing>
          <wp:inline distT="0" distB="0" distL="0" distR="0" wp14:anchorId="284AEBA7" wp14:editId="5D3F2D73">
            <wp:extent cx="5759450" cy="949116"/>
            <wp:effectExtent l="0" t="0" r="0" b="3810"/>
            <wp:docPr id="2" name="Obrázek 2" descr="C:\Users\PETRUZ~1\AppData\Local\Temp\Rar$DIa0.567\IROP_CZ_RO_B_C 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ETRUZ~1\AppData\Local\Temp\Rar$DIa0.567\IROP_CZ_RO_B_C RG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9491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C8C" w:rsidRDefault="00337C8C" w:rsidP="00317E8D">
      <w:pPr>
        <w:pStyle w:val="Nadpis1"/>
        <w:spacing w:before="0" w:beforeAutospacing="0" w:after="0" w:afterAutospacing="0"/>
        <w:jc w:val="center"/>
        <w:rPr>
          <w:sz w:val="32"/>
          <w:szCs w:val="32"/>
        </w:rPr>
      </w:pPr>
    </w:p>
    <w:p w:rsidR="00337C8C" w:rsidRDefault="00337C8C" w:rsidP="00317E8D">
      <w:pPr>
        <w:pStyle w:val="Nadpis1"/>
        <w:spacing w:before="0" w:beforeAutospacing="0" w:after="0" w:afterAutospacing="0"/>
        <w:jc w:val="center"/>
        <w:rPr>
          <w:sz w:val="32"/>
          <w:szCs w:val="32"/>
        </w:rPr>
      </w:pPr>
    </w:p>
    <w:p w:rsidR="00E653A9" w:rsidRDefault="00E653A9" w:rsidP="00317E8D">
      <w:pPr>
        <w:pStyle w:val="Nadpis1"/>
        <w:spacing w:before="0" w:beforeAutospacing="0" w:after="0" w:afterAutospacing="0"/>
        <w:jc w:val="center"/>
        <w:rPr>
          <w:sz w:val="32"/>
          <w:szCs w:val="32"/>
        </w:rPr>
      </w:pPr>
      <w:r>
        <w:rPr>
          <w:noProof/>
          <w:sz w:val="40"/>
          <w:szCs w:val="40"/>
        </w:rPr>
        <w:drawing>
          <wp:inline distT="0" distB="0" distL="0" distR="0">
            <wp:extent cx="2076450" cy="1019175"/>
            <wp:effectExtent l="0" t="0" r="0" b="0"/>
            <wp:docPr id="1" name="Obrázek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53A9" w:rsidRPr="00603E00" w:rsidRDefault="00E653A9" w:rsidP="00317E8D">
      <w:pPr>
        <w:pStyle w:val="Nadpis1"/>
        <w:spacing w:before="0" w:beforeAutospacing="0" w:after="0" w:afterAutospacing="0"/>
        <w:jc w:val="center"/>
        <w:rPr>
          <w:sz w:val="40"/>
          <w:szCs w:val="40"/>
        </w:rPr>
      </w:pPr>
      <w:r>
        <w:rPr>
          <w:sz w:val="40"/>
          <w:szCs w:val="40"/>
        </w:rPr>
        <w:t>Střední průmyslová škola stavební Pardubice</w:t>
      </w:r>
    </w:p>
    <w:p w:rsidR="00E653A9" w:rsidRDefault="00E653A9" w:rsidP="00317E8D">
      <w:pPr>
        <w:pStyle w:val="Nadpis1"/>
        <w:spacing w:before="0" w:beforeAutospacing="0" w:after="0" w:afterAutospacing="0"/>
        <w:jc w:val="center"/>
        <w:rPr>
          <w:sz w:val="28"/>
          <w:szCs w:val="28"/>
        </w:rPr>
      </w:pPr>
      <w:r w:rsidRPr="000B457D">
        <w:rPr>
          <w:sz w:val="28"/>
          <w:szCs w:val="28"/>
        </w:rPr>
        <w:t>Sokolovská 1</w:t>
      </w:r>
      <w:r w:rsidR="00530104">
        <w:rPr>
          <w:sz w:val="28"/>
          <w:szCs w:val="28"/>
        </w:rPr>
        <w:t>50</w:t>
      </w:r>
      <w:r w:rsidRPr="000B457D">
        <w:rPr>
          <w:sz w:val="28"/>
          <w:szCs w:val="28"/>
        </w:rPr>
        <w:t>, 533 54 Rybitví</w:t>
      </w:r>
    </w:p>
    <w:p w:rsidR="00B07EDD" w:rsidRDefault="00B07EDD" w:rsidP="006A2C45">
      <w:pPr>
        <w:spacing w:before="120"/>
        <w:jc w:val="center"/>
        <w:rPr>
          <w:rFonts w:ascii="Arial" w:hAnsi="Arial" w:cs="Arial"/>
          <w:snapToGrid w:val="0"/>
          <w:sz w:val="24"/>
          <w:szCs w:val="24"/>
        </w:rPr>
      </w:pPr>
    </w:p>
    <w:p w:rsidR="00A9246C" w:rsidRDefault="00A9246C" w:rsidP="006A2C45">
      <w:pPr>
        <w:spacing w:before="120"/>
        <w:jc w:val="center"/>
        <w:rPr>
          <w:rFonts w:ascii="Arial" w:hAnsi="Arial" w:cs="Arial"/>
          <w:snapToGrid w:val="0"/>
          <w:sz w:val="24"/>
          <w:szCs w:val="24"/>
        </w:rPr>
      </w:pPr>
    </w:p>
    <w:p w:rsidR="00A9246C" w:rsidRDefault="00A9246C" w:rsidP="006A2C45">
      <w:pPr>
        <w:spacing w:before="120"/>
        <w:jc w:val="center"/>
        <w:rPr>
          <w:rFonts w:ascii="Arial" w:hAnsi="Arial" w:cs="Arial"/>
          <w:snapToGrid w:val="0"/>
          <w:sz w:val="24"/>
          <w:szCs w:val="24"/>
        </w:rPr>
      </w:pPr>
    </w:p>
    <w:p w:rsidR="00A9246C" w:rsidRPr="00A9246C" w:rsidRDefault="00A9246C" w:rsidP="006A2C45">
      <w:pPr>
        <w:spacing w:before="120"/>
        <w:jc w:val="center"/>
        <w:rPr>
          <w:rFonts w:ascii="Arial" w:hAnsi="Arial" w:cs="Arial"/>
          <w:snapToGrid w:val="0"/>
          <w:sz w:val="56"/>
          <w:szCs w:val="56"/>
          <w:u w:val="single"/>
        </w:rPr>
      </w:pPr>
      <w:r w:rsidRPr="00A9246C">
        <w:rPr>
          <w:rFonts w:ascii="Arial" w:hAnsi="Arial" w:cs="Arial"/>
          <w:snapToGrid w:val="0"/>
          <w:sz w:val="56"/>
          <w:szCs w:val="56"/>
          <w:u w:val="single"/>
        </w:rPr>
        <w:t xml:space="preserve">Výzva k podání nabídek </w:t>
      </w:r>
    </w:p>
    <w:p w:rsidR="00A9246C" w:rsidRPr="00A9246C" w:rsidRDefault="00A9246C" w:rsidP="006A2C45">
      <w:pPr>
        <w:spacing w:before="120"/>
        <w:jc w:val="center"/>
        <w:rPr>
          <w:rFonts w:ascii="Arial" w:hAnsi="Arial" w:cs="Arial"/>
          <w:snapToGrid w:val="0"/>
          <w:sz w:val="48"/>
          <w:szCs w:val="48"/>
        </w:rPr>
      </w:pPr>
      <w:r w:rsidRPr="00A9246C">
        <w:rPr>
          <w:rFonts w:ascii="Arial" w:hAnsi="Arial" w:cs="Arial"/>
          <w:snapToGrid w:val="0"/>
          <w:sz w:val="48"/>
          <w:szCs w:val="48"/>
        </w:rPr>
        <w:t>k veřejné zakázce malého rozsahu</w:t>
      </w:r>
    </w:p>
    <w:p w:rsidR="00676045" w:rsidRDefault="006A2C45" w:rsidP="006A2C45">
      <w:pPr>
        <w:spacing w:before="120"/>
        <w:jc w:val="center"/>
        <w:rPr>
          <w:rFonts w:ascii="Arial" w:hAnsi="Arial" w:cs="Arial"/>
          <w:b w:val="0"/>
          <w:snapToGrid w:val="0"/>
          <w:sz w:val="24"/>
          <w:szCs w:val="24"/>
        </w:rPr>
      </w:pPr>
      <w:r w:rsidRPr="00247651">
        <w:rPr>
          <w:rFonts w:ascii="Arial" w:hAnsi="Arial" w:cs="Arial"/>
          <w:b w:val="0"/>
          <w:snapToGrid w:val="0"/>
          <w:sz w:val="24"/>
          <w:szCs w:val="24"/>
        </w:rPr>
        <w:t>v souladu s</w:t>
      </w:r>
      <w:r w:rsidR="00530104" w:rsidRPr="00247651">
        <w:rPr>
          <w:rFonts w:ascii="Arial" w:hAnsi="Arial" w:cs="Arial"/>
          <w:b w:val="0"/>
          <w:snapToGrid w:val="0"/>
          <w:sz w:val="24"/>
          <w:szCs w:val="24"/>
        </w:rPr>
        <w:t>e zákonem</w:t>
      </w:r>
      <w:r w:rsidR="00676045">
        <w:rPr>
          <w:rFonts w:ascii="Arial" w:hAnsi="Arial" w:cs="Arial"/>
          <w:b w:val="0"/>
          <w:snapToGrid w:val="0"/>
          <w:sz w:val="24"/>
          <w:szCs w:val="24"/>
        </w:rPr>
        <w:t xml:space="preserve"> č. 134</w:t>
      </w:r>
      <w:r w:rsidRPr="00247651">
        <w:rPr>
          <w:rFonts w:ascii="Arial" w:hAnsi="Arial" w:cs="Arial"/>
          <w:b w:val="0"/>
          <w:snapToGrid w:val="0"/>
          <w:sz w:val="24"/>
          <w:szCs w:val="24"/>
        </w:rPr>
        <w:t>/20</w:t>
      </w:r>
      <w:r w:rsidR="00676045">
        <w:rPr>
          <w:rFonts w:ascii="Arial" w:hAnsi="Arial" w:cs="Arial"/>
          <w:b w:val="0"/>
          <w:snapToGrid w:val="0"/>
          <w:sz w:val="24"/>
          <w:szCs w:val="24"/>
        </w:rPr>
        <w:t>16</w:t>
      </w:r>
      <w:r w:rsidR="00A9246C">
        <w:rPr>
          <w:rFonts w:ascii="Arial" w:hAnsi="Arial" w:cs="Arial"/>
          <w:b w:val="0"/>
          <w:snapToGrid w:val="0"/>
          <w:sz w:val="24"/>
          <w:szCs w:val="24"/>
        </w:rPr>
        <w:t xml:space="preserve"> Sb., o zadávání</w:t>
      </w:r>
      <w:r w:rsidRPr="00247651">
        <w:rPr>
          <w:rFonts w:ascii="Arial" w:hAnsi="Arial" w:cs="Arial"/>
          <w:b w:val="0"/>
          <w:snapToGrid w:val="0"/>
          <w:sz w:val="24"/>
          <w:szCs w:val="24"/>
        </w:rPr>
        <w:t xml:space="preserve"> veřejných zakáz</w:t>
      </w:r>
      <w:r w:rsidR="00A9246C">
        <w:rPr>
          <w:rFonts w:ascii="Arial" w:hAnsi="Arial" w:cs="Arial"/>
          <w:b w:val="0"/>
          <w:snapToGrid w:val="0"/>
          <w:sz w:val="24"/>
          <w:szCs w:val="24"/>
        </w:rPr>
        <w:t>e</w:t>
      </w:r>
      <w:r w:rsidRPr="00247651">
        <w:rPr>
          <w:rFonts w:ascii="Arial" w:hAnsi="Arial" w:cs="Arial"/>
          <w:b w:val="0"/>
          <w:snapToGrid w:val="0"/>
          <w:sz w:val="24"/>
          <w:szCs w:val="24"/>
        </w:rPr>
        <w:t>k</w:t>
      </w:r>
      <w:r w:rsidR="00A9246C">
        <w:rPr>
          <w:rFonts w:ascii="Arial" w:hAnsi="Arial" w:cs="Arial"/>
          <w:b w:val="0"/>
          <w:snapToGrid w:val="0"/>
          <w:sz w:val="24"/>
          <w:szCs w:val="24"/>
        </w:rPr>
        <w:t xml:space="preserve"> v platném znění</w:t>
      </w:r>
      <w:r w:rsidRPr="00247651">
        <w:rPr>
          <w:rFonts w:ascii="Arial" w:hAnsi="Arial" w:cs="Arial"/>
          <w:b w:val="0"/>
          <w:snapToGrid w:val="0"/>
          <w:sz w:val="24"/>
          <w:szCs w:val="24"/>
        </w:rPr>
        <w:t xml:space="preserve"> </w:t>
      </w:r>
    </w:p>
    <w:p w:rsidR="00A9246C" w:rsidRDefault="00A9246C" w:rsidP="006A2C45">
      <w:pPr>
        <w:spacing w:before="120"/>
        <w:jc w:val="center"/>
        <w:rPr>
          <w:rFonts w:ascii="Arial" w:hAnsi="Arial" w:cs="Arial"/>
          <w:b w:val="0"/>
          <w:snapToGrid w:val="0"/>
          <w:sz w:val="24"/>
          <w:szCs w:val="24"/>
        </w:rPr>
      </w:pPr>
    </w:p>
    <w:p w:rsidR="00A9246C" w:rsidRDefault="00A9246C" w:rsidP="006A2C45">
      <w:pPr>
        <w:spacing w:before="120"/>
        <w:jc w:val="center"/>
        <w:rPr>
          <w:rFonts w:ascii="Arial" w:hAnsi="Arial" w:cs="Arial"/>
          <w:b w:val="0"/>
          <w:snapToGrid w:val="0"/>
          <w:sz w:val="24"/>
          <w:szCs w:val="24"/>
        </w:rPr>
      </w:pPr>
    </w:p>
    <w:p w:rsidR="00A9246C" w:rsidRDefault="00A9246C" w:rsidP="006A2C45">
      <w:pPr>
        <w:spacing w:before="120"/>
        <w:jc w:val="center"/>
        <w:rPr>
          <w:rFonts w:ascii="Arial" w:hAnsi="Arial" w:cs="Arial"/>
          <w:b w:val="0"/>
          <w:snapToGrid w:val="0"/>
          <w:sz w:val="24"/>
          <w:szCs w:val="24"/>
        </w:rPr>
      </w:pPr>
    </w:p>
    <w:p w:rsidR="00A9246C" w:rsidRDefault="00A9246C" w:rsidP="006A2C45">
      <w:pPr>
        <w:spacing w:before="120"/>
        <w:jc w:val="center"/>
        <w:rPr>
          <w:rFonts w:ascii="Arial" w:hAnsi="Arial" w:cs="Arial"/>
          <w:b w:val="0"/>
          <w:snapToGrid w:val="0"/>
          <w:sz w:val="24"/>
          <w:szCs w:val="24"/>
        </w:rPr>
      </w:pPr>
    </w:p>
    <w:p w:rsidR="00A9246C" w:rsidRPr="00A9246C" w:rsidRDefault="00A9246C" w:rsidP="00A9246C">
      <w:pPr>
        <w:ind w:left="0" w:firstLine="0"/>
        <w:rPr>
          <w:rFonts w:ascii="Arial" w:hAnsi="Arial" w:cs="Arial"/>
          <w:b w:val="0"/>
          <w:snapToGrid w:val="0"/>
          <w:sz w:val="28"/>
          <w:szCs w:val="28"/>
        </w:rPr>
      </w:pPr>
      <w:r w:rsidRPr="00A9246C">
        <w:rPr>
          <w:rFonts w:ascii="Arial" w:hAnsi="Arial" w:cs="Arial"/>
          <w:snapToGrid w:val="0"/>
          <w:sz w:val="28"/>
          <w:szCs w:val="28"/>
        </w:rPr>
        <w:t xml:space="preserve">Zadavatel: </w:t>
      </w:r>
    </w:p>
    <w:p w:rsidR="00A9246C" w:rsidRPr="00A9246C" w:rsidRDefault="00A9246C" w:rsidP="00A9246C">
      <w:pPr>
        <w:ind w:left="0" w:firstLine="0"/>
        <w:rPr>
          <w:rFonts w:ascii="Arial" w:hAnsi="Arial" w:cs="Arial"/>
          <w:b w:val="0"/>
          <w:sz w:val="24"/>
          <w:szCs w:val="24"/>
        </w:rPr>
      </w:pPr>
      <w:r w:rsidRPr="00A9246C">
        <w:rPr>
          <w:rFonts w:ascii="Arial" w:hAnsi="Arial" w:cs="Arial"/>
          <w:b w:val="0"/>
          <w:sz w:val="24"/>
          <w:szCs w:val="24"/>
        </w:rPr>
        <w:t>Název:                              Střední průmyslová škola stavební Pardubice</w:t>
      </w:r>
    </w:p>
    <w:p w:rsidR="00A9246C" w:rsidRPr="00A9246C" w:rsidRDefault="00A9246C" w:rsidP="00A9246C">
      <w:pPr>
        <w:ind w:left="0" w:firstLine="0"/>
        <w:rPr>
          <w:rFonts w:ascii="Arial" w:hAnsi="Arial" w:cs="Arial"/>
          <w:b w:val="0"/>
          <w:sz w:val="24"/>
          <w:szCs w:val="24"/>
        </w:rPr>
      </w:pPr>
      <w:r w:rsidRPr="00A9246C">
        <w:rPr>
          <w:rFonts w:ascii="Arial" w:hAnsi="Arial" w:cs="Arial"/>
          <w:b w:val="0"/>
          <w:sz w:val="24"/>
          <w:szCs w:val="24"/>
        </w:rPr>
        <w:t>Sídlo:                                Sokolovská 150, 533 54 Rybitví</w:t>
      </w:r>
    </w:p>
    <w:p w:rsidR="00A9246C" w:rsidRPr="00A9246C" w:rsidRDefault="00A9246C" w:rsidP="00A9246C">
      <w:pPr>
        <w:ind w:left="0" w:firstLine="0"/>
        <w:rPr>
          <w:rFonts w:ascii="Arial" w:hAnsi="Arial" w:cs="Arial"/>
          <w:b w:val="0"/>
          <w:sz w:val="24"/>
          <w:szCs w:val="24"/>
        </w:rPr>
      </w:pPr>
      <w:r w:rsidRPr="00A9246C">
        <w:rPr>
          <w:rFonts w:ascii="Arial" w:hAnsi="Arial" w:cs="Arial"/>
          <w:b w:val="0"/>
          <w:sz w:val="24"/>
          <w:szCs w:val="24"/>
        </w:rPr>
        <w:t xml:space="preserve">IČO:                                  00191191  </w:t>
      </w:r>
    </w:p>
    <w:p w:rsidR="00A9246C" w:rsidRPr="00A9246C" w:rsidRDefault="00A9246C" w:rsidP="00A9246C">
      <w:pPr>
        <w:ind w:left="0" w:firstLine="0"/>
        <w:rPr>
          <w:rFonts w:ascii="Arial" w:hAnsi="Arial" w:cs="Arial"/>
          <w:b w:val="0"/>
          <w:sz w:val="24"/>
          <w:szCs w:val="24"/>
        </w:rPr>
      </w:pPr>
      <w:r w:rsidRPr="00A9246C">
        <w:rPr>
          <w:rFonts w:ascii="Arial" w:hAnsi="Arial" w:cs="Arial"/>
          <w:b w:val="0"/>
          <w:sz w:val="24"/>
          <w:szCs w:val="24"/>
        </w:rPr>
        <w:t>Z</w:t>
      </w:r>
      <w:r w:rsidR="00F8255C">
        <w:rPr>
          <w:rFonts w:ascii="Arial" w:hAnsi="Arial" w:cs="Arial"/>
          <w:b w:val="0"/>
          <w:sz w:val="24"/>
          <w:szCs w:val="24"/>
        </w:rPr>
        <w:t xml:space="preserve">astoupený </w:t>
      </w:r>
      <w:r w:rsidRPr="00A9246C">
        <w:rPr>
          <w:rFonts w:ascii="Arial" w:hAnsi="Arial" w:cs="Arial"/>
          <w:b w:val="0"/>
          <w:sz w:val="24"/>
          <w:szCs w:val="24"/>
        </w:rPr>
        <w:t>ředitelkou</w:t>
      </w:r>
      <w:r w:rsidR="00F8255C">
        <w:rPr>
          <w:rFonts w:ascii="Arial" w:hAnsi="Arial" w:cs="Arial"/>
          <w:b w:val="0"/>
          <w:sz w:val="24"/>
          <w:szCs w:val="24"/>
        </w:rPr>
        <w:t xml:space="preserve">:    </w:t>
      </w:r>
      <w:r w:rsidRPr="00A9246C">
        <w:rPr>
          <w:rFonts w:ascii="Arial" w:hAnsi="Arial" w:cs="Arial"/>
          <w:b w:val="0"/>
          <w:sz w:val="24"/>
          <w:szCs w:val="24"/>
        </w:rPr>
        <w:t xml:space="preserve"> Mgr. Bc. Renatou Petružálkovou</w:t>
      </w:r>
    </w:p>
    <w:p w:rsidR="00A9246C" w:rsidRDefault="00A9246C" w:rsidP="006A2C45">
      <w:pPr>
        <w:spacing w:before="120"/>
        <w:jc w:val="center"/>
        <w:rPr>
          <w:rFonts w:ascii="Arial" w:hAnsi="Arial" w:cs="Arial"/>
          <w:b w:val="0"/>
          <w:snapToGrid w:val="0"/>
          <w:sz w:val="24"/>
          <w:szCs w:val="24"/>
        </w:rPr>
      </w:pPr>
    </w:p>
    <w:p w:rsidR="00A9246C" w:rsidRDefault="00A9246C" w:rsidP="006A2C45">
      <w:pPr>
        <w:spacing w:before="120"/>
        <w:jc w:val="center"/>
        <w:rPr>
          <w:rFonts w:ascii="Arial" w:hAnsi="Arial" w:cs="Arial"/>
          <w:b w:val="0"/>
          <w:snapToGrid w:val="0"/>
          <w:sz w:val="24"/>
          <w:szCs w:val="24"/>
        </w:rPr>
      </w:pPr>
    </w:p>
    <w:p w:rsidR="00337C8C" w:rsidRDefault="00337C8C" w:rsidP="006A2C45">
      <w:pPr>
        <w:spacing w:before="120"/>
        <w:jc w:val="center"/>
        <w:rPr>
          <w:rFonts w:ascii="Arial" w:hAnsi="Arial" w:cs="Arial"/>
          <w:snapToGrid w:val="0"/>
          <w:sz w:val="40"/>
          <w:szCs w:val="40"/>
        </w:rPr>
      </w:pPr>
    </w:p>
    <w:p w:rsidR="00337C8C" w:rsidRDefault="00337C8C" w:rsidP="006A2C45">
      <w:pPr>
        <w:spacing w:before="120"/>
        <w:jc w:val="center"/>
        <w:rPr>
          <w:rFonts w:ascii="Arial" w:hAnsi="Arial" w:cs="Arial"/>
          <w:snapToGrid w:val="0"/>
          <w:sz w:val="40"/>
          <w:szCs w:val="40"/>
        </w:rPr>
      </w:pPr>
    </w:p>
    <w:p w:rsidR="00337C8C" w:rsidRDefault="00337C8C" w:rsidP="006A2C45">
      <w:pPr>
        <w:spacing w:before="120"/>
        <w:jc w:val="center"/>
        <w:rPr>
          <w:rFonts w:ascii="Arial" w:hAnsi="Arial" w:cs="Arial"/>
          <w:snapToGrid w:val="0"/>
          <w:sz w:val="40"/>
          <w:szCs w:val="40"/>
        </w:rPr>
      </w:pPr>
    </w:p>
    <w:p w:rsidR="00337C8C" w:rsidRDefault="00337C8C" w:rsidP="006A2C45">
      <w:pPr>
        <w:spacing w:before="120"/>
        <w:jc w:val="center"/>
        <w:rPr>
          <w:rFonts w:ascii="Arial" w:hAnsi="Arial" w:cs="Arial"/>
          <w:snapToGrid w:val="0"/>
          <w:sz w:val="40"/>
          <w:szCs w:val="40"/>
        </w:rPr>
      </w:pPr>
    </w:p>
    <w:p w:rsidR="00A9246C" w:rsidRPr="00A9246C" w:rsidRDefault="00A9246C" w:rsidP="006A2C45">
      <w:pPr>
        <w:spacing w:before="120"/>
        <w:jc w:val="center"/>
        <w:rPr>
          <w:rFonts w:ascii="Arial" w:hAnsi="Arial" w:cs="Arial"/>
          <w:snapToGrid w:val="0"/>
          <w:sz w:val="40"/>
          <w:szCs w:val="40"/>
        </w:rPr>
      </w:pPr>
      <w:r w:rsidRPr="00A9246C">
        <w:rPr>
          <w:rFonts w:ascii="Arial" w:hAnsi="Arial" w:cs="Arial"/>
          <w:snapToGrid w:val="0"/>
          <w:sz w:val="40"/>
          <w:szCs w:val="40"/>
        </w:rPr>
        <w:lastRenderedPageBreak/>
        <w:t>Název zakázky:</w:t>
      </w:r>
    </w:p>
    <w:p w:rsidR="00A9246C" w:rsidRPr="00247651" w:rsidRDefault="00A9246C" w:rsidP="006A2C45">
      <w:pPr>
        <w:spacing w:before="120"/>
        <w:jc w:val="center"/>
        <w:rPr>
          <w:rFonts w:ascii="Arial" w:hAnsi="Arial" w:cs="Arial"/>
          <w:b w:val="0"/>
          <w:snapToGrid w:val="0"/>
          <w:sz w:val="24"/>
          <w:szCs w:val="24"/>
        </w:rPr>
      </w:pPr>
    </w:p>
    <w:p w:rsidR="00201853" w:rsidRDefault="00A9246C" w:rsidP="00201853">
      <w:pPr>
        <w:ind w:left="0" w:firstLine="0"/>
        <w:jc w:val="center"/>
        <w:rPr>
          <w:rFonts w:ascii="Arial" w:hAnsi="Arial" w:cs="Arial"/>
          <w:sz w:val="32"/>
          <w:szCs w:val="32"/>
          <w:u w:val="single"/>
        </w:rPr>
      </w:pPr>
      <w:r w:rsidRPr="00A9246C">
        <w:rPr>
          <w:rFonts w:ascii="Arial" w:hAnsi="Arial" w:cs="Arial"/>
          <w:sz w:val="32"/>
          <w:szCs w:val="32"/>
          <w:u w:val="single"/>
        </w:rPr>
        <w:t>„</w:t>
      </w:r>
      <w:r w:rsidR="001D161B">
        <w:rPr>
          <w:rFonts w:ascii="Arial" w:hAnsi="Arial" w:cs="Arial"/>
          <w:sz w:val="32"/>
          <w:szCs w:val="32"/>
          <w:u w:val="single"/>
        </w:rPr>
        <w:t>Ověřením znalostí k lepší praxi“</w:t>
      </w:r>
    </w:p>
    <w:p w:rsidR="001D161B" w:rsidRDefault="001D161B" w:rsidP="00201853">
      <w:pPr>
        <w:ind w:left="0" w:firstLine="0"/>
        <w:jc w:val="center"/>
        <w:rPr>
          <w:rFonts w:ascii="Arial" w:hAnsi="Arial" w:cs="Arial"/>
          <w:sz w:val="32"/>
          <w:szCs w:val="32"/>
          <w:u w:val="single"/>
        </w:rPr>
      </w:pPr>
      <w:r>
        <w:rPr>
          <w:rFonts w:ascii="Arial" w:hAnsi="Arial" w:cs="Arial"/>
          <w:sz w:val="32"/>
          <w:szCs w:val="32"/>
          <w:u w:val="single"/>
        </w:rPr>
        <w:t>Stavební laboratoř – vybavení</w:t>
      </w:r>
    </w:p>
    <w:p w:rsidR="001D161B" w:rsidRPr="001D161B" w:rsidRDefault="001D161B" w:rsidP="00201853">
      <w:pPr>
        <w:ind w:left="0" w:firstLine="0"/>
        <w:jc w:val="center"/>
        <w:rPr>
          <w:rFonts w:ascii="Arial" w:hAnsi="Arial" w:cs="Arial"/>
          <w:sz w:val="32"/>
          <w:szCs w:val="32"/>
        </w:rPr>
      </w:pPr>
      <w:r w:rsidRPr="001D161B">
        <w:rPr>
          <w:rFonts w:ascii="Arial" w:hAnsi="Arial" w:cs="Arial"/>
          <w:sz w:val="32"/>
          <w:szCs w:val="32"/>
        </w:rPr>
        <w:t>CZ.06.4.59/0.0/0.0/16_075/0005904</w:t>
      </w:r>
    </w:p>
    <w:p w:rsidR="00A9246C" w:rsidRPr="00A9246C" w:rsidRDefault="00A9246C" w:rsidP="00201853">
      <w:pPr>
        <w:ind w:left="0" w:firstLine="0"/>
        <w:jc w:val="center"/>
        <w:rPr>
          <w:rFonts w:ascii="Arial" w:hAnsi="Arial" w:cs="Arial"/>
          <w:sz w:val="32"/>
          <w:szCs w:val="32"/>
          <w:u w:val="single"/>
        </w:rPr>
      </w:pPr>
    </w:p>
    <w:p w:rsidR="00A9246C" w:rsidRPr="00201853" w:rsidRDefault="00A9246C" w:rsidP="00201853">
      <w:pPr>
        <w:ind w:left="0" w:firstLine="0"/>
        <w:jc w:val="center"/>
        <w:rPr>
          <w:rFonts w:ascii="Arial" w:hAnsi="Arial" w:cs="Arial"/>
          <w:sz w:val="28"/>
          <w:szCs w:val="28"/>
          <w:u w:val="single"/>
        </w:rPr>
      </w:pPr>
    </w:p>
    <w:p w:rsidR="00201853" w:rsidRDefault="00201853" w:rsidP="00201853">
      <w:pPr>
        <w:rPr>
          <w:rFonts w:ascii="Arial" w:hAnsi="Arial" w:cs="Arial"/>
          <w:b w:val="0"/>
          <w:u w:val="single"/>
        </w:rPr>
      </w:pPr>
    </w:p>
    <w:p w:rsidR="00A9246C" w:rsidRDefault="00A9246C" w:rsidP="00201853">
      <w:pPr>
        <w:rPr>
          <w:rFonts w:ascii="Arial" w:hAnsi="Arial" w:cs="Arial"/>
          <w:b w:val="0"/>
          <w:u w:val="single"/>
        </w:rPr>
      </w:pPr>
    </w:p>
    <w:p w:rsidR="00A9246C" w:rsidRDefault="00A9246C" w:rsidP="00A9246C">
      <w:pPr>
        <w:ind w:left="0" w:firstLine="0"/>
        <w:jc w:val="left"/>
        <w:rPr>
          <w:rFonts w:ascii="Arial" w:hAnsi="Arial" w:cs="Arial"/>
          <w:sz w:val="24"/>
          <w:szCs w:val="24"/>
          <w:u w:val="single"/>
        </w:rPr>
      </w:pPr>
      <w:r w:rsidRPr="00A9246C">
        <w:rPr>
          <w:rFonts w:ascii="Arial" w:hAnsi="Arial" w:cs="Arial"/>
          <w:sz w:val="24"/>
          <w:szCs w:val="24"/>
          <w:u w:val="single"/>
        </w:rPr>
        <w:t>Výzva k podání nabídek pro veřejnou zakázku malého rozsahu na stavební práce zadávanou v souladu se zákone 134/2016 Sb.</w:t>
      </w:r>
    </w:p>
    <w:p w:rsidR="00F8255C" w:rsidRPr="00A9246C" w:rsidRDefault="00F8255C" w:rsidP="00A9246C">
      <w:pPr>
        <w:ind w:left="0" w:firstLine="0"/>
        <w:jc w:val="left"/>
        <w:rPr>
          <w:rFonts w:ascii="Arial" w:hAnsi="Arial" w:cs="Arial"/>
          <w:sz w:val="24"/>
          <w:szCs w:val="24"/>
          <w:u w:val="single"/>
        </w:rPr>
      </w:pPr>
    </w:p>
    <w:p w:rsidR="00A9246C" w:rsidRPr="00A9246C" w:rsidRDefault="00A9246C" w:rsidP="00A9246C">
      <w:pPr>
        <w:ind w:left="0" w:firstLine="0"/>
        <w:rPr>
          <w:rFonts w:ascii="Arial" w:hAnsi="Arial" w:cs="Arial"/>
          <w:sz w:val="24"/>
          <w:szCs w:val="24"/>
          <w:u w:val="single"/>
        </w:rPr>
      </w:pPr>
    </w:p>
    <w:p w:rsidR="00247651" w:rsidRPr="00F8255C" w:rsidRDefault="00F8255C" w:rsidP="00F8255C">
      <w:pPr>
        <w:pStyle w:val="Odstavecseseznamem"/>
        <w:numPr>
          <w:ilvl w:val="0"/>
          <w:numId w:val="34"/>
        </w:numPr>
        <w:ind w:left="0" w:firstLine="0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Identifikační údaje zadavatele:</w:t>
      </w:r>
    </w:p>
    <w:p w:rsidR="00F8255C" w:rsidRDefault="00F8255C" w:rsidP="000E1904">
      <w:pPr>
        <w:ind w:left="0" w:firstLine="0"/>
        <w:rPr>
          <w:rFonts w:ascii="Arial" w:hAnsi="Arial" w:cs="Arial"/>
          <w:snapToGrid w:val="0"/>
        </w:rPr>
      </w:pPr>
    </w:p>
    <w:p w:rsidR="006A2C45" w:rsidRPr="00305855" w:rsidRDefault="006A2C45" w:rsidP="000E1904">
      <w:pPr>
        <w:ind w:left="0" w:firstLine="0"/>
        <w:rPr>
          <w:rFonts w:ascii="Arial" w:hAnsi="Arial" w:cs="Arial"/>
          <w:b w:val="0"/>
          <w:snapToGrid w:val="0"/>
        </w:rPr>
      </w:pPr>
      <w:r w:rsidRPr="00305855">
        <w:rPr>
          <w:rFonts w:ascii="Arial" w:hAnsi="Arial" w:cs="Arial"/>
          <w:snapToGrid w:val="0"/>
        </w:rPr>
        <w:t>Zadavatel</w:t>
      </w:r>
      <w:r w:rsidR="005B7239" w:rsidRPr="00305855">
        <w:rPr>
          <w:rFonts w:ascii="Arial" w:hAnsi="Arial" w:cs="Arial"/>
          <w:snapToGrid w:val="0"/>
        </w:rPr>
        <w:t>:</w:t>
      </w:r>
      <w:r w:rsidRPr="00305855">
        <w:rPr>
          <w:rFonts w:ascii="Arial" w:hAnsi="Arial" w:cs="Arial"/>
          <w:snapToGrid w:val="0"/>
        </w:rPr>
        <w:t xml:space="preserve"> </w:t>
      </w:r>
    </w:p>
    <w:p w:rsidR="006A2C45" w:rsidRPr="00247651" w:rsidRDefault="00A9246C" w:rsidP="00A9246C">
      <w:pPr>
        <w:ind w:left="0" w:firstLine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Název:             </w:t>
      </w:r>
      <w:r w:rsidR="006A2C45" w:rsidRPr="00247651">
        <w:rPr>
          <w:rFonts w:ascii="Arial" w:hAnsi="Arial" w:cs="Arial"/>
          <w:b w:val="0"/>
        </w:rPr>
        <w:t>Střední průmyslová škola stavební Pardubice,</w:t>
      </w:r>
    </w:p>
    <w:p w:rsidR="006A2C45" w:rsidRDefault="00A9246C" w:rsidP="00A9246C">
      <w:pPr>
        <w:ind w:left="0" w:firstLine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Sídlo:               </w:t>
      </w:r>
      <w:r w:rsidR="006A2C45" w:rsidRPr="00247651">
        <w:rPr>
          <w:rFonts w:ascii="Arial" w:hAnsi="Arial" w:cs="Arial"/>
          <w:b w:val="0"/>
        </w:rPr>
        <w:t>Sokolovská 1</w:t>
      </w:r>
      <w:r w:rsidR="00530104" w:rsidRPr="00247651">
        <w:rPr>
          <w:rFonts w:ascii="Arial" w:hAnsi="Arial" w:cs="Arial"/>
          <w:b w:val="0"/>
        </w:rPr>
        <w:t>50</w:t>
      </w:r>
      <w:r w:rsidR="006A2C45" w:rsidRPr="00247651">
        <w:rPr>
          <w:rFonts w:ascii="Arial" w:hAnsi="Arial" w:cs="Arial"/>
          <w:b w:val="0"/>
        </w:rPr>
        <w:t>, 533 54 Rybitví,</w:t>
      </w:r>
    </w:p>
    <w:p w:rsidR="00A9246C" w:rsidRDefault="00A9246C" w:rsidP="00A9246C">
      <w:pPr>
        <w:ind w:left="0" w:firstLine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IČ:                    00191191</w:t>
      </w:r>
    </w:p>
    <w:p w:rsidR="00A9246C" w:rsidRDefault="00A9246C" w:rsidP="00A9246C">
      <w:pPr>
        <w:ind w:left="0" w:firstLine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DIČ:                 CZ 00191191</w:t>
      </w:r>
    </w:p>
    <w:p w:rsidR="00A9246C" w:rsidRPr="00247651" w:rsidRDefault="00A9246C" w:rsidP="00A9246C">
      <w:pPr>
        <w:ind w:left="0" w:firstLine="0"/>
        <w:rPr>
          <w:rFonts w:ascii="Arial" w:hAnsi="Arial" w:cs="Arial"/>
          <w:b w:val="0"/>
        </w:rPr>
      </w:pPr>
    </w:p>
    <w:p w:rsidR="006A2C45" w:rsidRPr="00247651" w:rsidRDefault="00A9246C" w:rsidP="00A9246C">
      <w:pPr>
        <w:ind w:left="0" w:firstLine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Z</w:t>
      </w:r>
      <w:r w:rsidR="006A2C45" w:rsidRPr="00247651">
        <w:rPr>
          <w:rFonts w:ascii="Arial" w:hAnsi="Arial" w:cs="Arial"/>
          <w:b w:val="0"/>
        </w:rPr>
        <w:t>astoupený</w:t>
      </w:r>
      <w:r w:rsidR="00F8255C">
        <w:rPr>
          <w:rFonts w:ascii="Arial" w:hAnsi="Arial" w:cs="Arial"/>
          <w:b w:val="0"/>
        </w:rPr>
        <w:t xml:space="preserve"> </w:t>
      </w:r>
      <w:r w:rsidR="006A2C45" w:rsidRPr="00247651">
        <w:rPr>
          <w:rFonts w:ascii="Arial" w:hAnsi="Arial" w:cs="Arial"/>
          <w:b w:val="0"/>
        </w:rPr>
        <w:t>ředitelkou</w:t>
      </w:r>
      <w:r w:rsidR="00F8255C">
        <w:rPr>
          <w:rFonts w:ascii="Arial" w:hAnsi="Arial" w:cs="Arial"/>
          <w:b w:val="0"/>
        </w:rPr>
        <w:t>:</w:t>
      </w:r>
      <w:r w:rsidR="006A2C45" w:rsidRPr="00247651">
        <w:rPr>
          <w:rFonts w:ascii="Arial" w:hAnsi="Arial" w:cs="Arial"/>
          <w:b w:val="0"/>
        </w:rPr>
        <w:t xml:space="preserve"> Mgr. </w:t>
      </w:r>
      <w:r w:rsidR="00F137C0" w:rsidRPr="00247651">
        <w:rPr>
          <w:rFonts w:ascii="Arial" w:hAnsi="Arial" w:cs="Arial"/>
          <w:b w:val="0"/>
        </w:rPr>
        <w:t xml:space="preserve">Bc. </w:t>
      </w:r>
      <w:r w:rsidR="006A2C45" w:rsidRPr="00247651">
        <w:rPr>
          <w:rFonts w:ascii="Arial" w:hAnsi="Arial" w:cs="Arial"/>
          <w:b w:val="0"/>
        </w:rPr>
        <w:t>Renatou Petružálkovou</w:t>
      </w:r>
    </w:p>
    <w:p w:rsidR="006A2C45" w:rsidRPr="00247651" w:rsidRDefault="006A2C45" w:rsidP="00F8255C">
      <w:pPr>
        <w:spacing w:before="120"/>
        <w:ind w:left="0" w:firstLine="0"/>
        <w:rPr>
          <w:rFonts w:ascii="Arial" w:hAnsi="Arial" w:cs="Arial"/>
          <w:b w:val="0"/>
          <w:snapToGrid w:val="0"/>
        </w:rPr>
      </w:pPr>
      <w:r w:rsidRPr="00247651">
        <w:rPr>
          <w:rFonts w:ascii="Arial" w:hAnsi="Arial" w:cs="Arial"/>
          <w:b w:val="0"/>
          <w:snapToGrid w:val="0"/>
        </w:rPr>
        <w:t>Organiza</w:t>
      </w:r>
      <w:r w:rsidR="00A36B37" w:rsidRPr="00247651">
        <w:rPr>
          <w:rFonts w:ascii="Arial" w:hAnsi="Arial" w:cs="Arial"/>
          <w:b w:val="0"/>
          <w:snapToGrid w:val="0"/>
        </w:rPr>
        <w:t>cí výběrového řízení je pověřen</w:t>
      </w:r>
      <w:r w:rsidR="003A0B6E" w:rsidRPr="00247651">
        <w:rPr>
          <w:rFonts w:ascii="Arial" w:hAnsi="Arial" w:cs="Arial"/>
          <w:b w:val="0"/>
          <w:snapToGrid w:val="0"/>
        </w:rPr>
        <w:t>a</w:t>
      </w:r>
      <w:r w:rsidR="00A36B37" w:rsidRPr="00247651">
        <w:rPr>
          <w:rFonts w:ascii="Arial" w:hAnsi="Arial" w:cs="Arial"/>
          <w:b w:val="0"/>
          <w:snapToGrid w:val="0"/>
        </w:rPr>
        <w:t xml:space="preserve">: </w:t>
      </w:r>
      <w:r w:rsidR="003A0B6E" w:rsidRPr="00247651">
        <w:rPr>
          <w:rFonts w:ascii="Arial" w:hAnsi="Arial" w:cs="Arial"/>
          <w:b w:val="0"/>
          <w:snapToGrid w:val="0"/>
        </w:rPr>
        <w:t>Ing. Marie Plechačová</w:t>
      </w:r>
    </w:p>
    <w:p w:rsidR="00F8255C" w:rsidRDefault="00F8255C" w:rsidP="006A2C45">
      <w:pPr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                                                         </w:t>
      </w:r>
      <w:r w:rsidR="006A2C45" w:rsidRPr="00247651">
        <w:rPr>
          <w:rFonts w:ascii="Arial" w:hAnsi="Arial" w:cs="Arial"/>
          <w:b w:val="0"/>
        </w:rPr>
        <w:t>tel</w:t>
      </w:r>
      <w:r>
        <w:rPr>
          <w:rFonts w:ascii="Arial" w:hAnsi="Arial" w:cs="Arial"/>
          <w:b w:val="0"/>
        </w:rPr>
        <w:t>efon</w:t>
      </w:r>
      <w:r w:rsidR="006A2C45" w:rsidRPr="00247651">
        <w:rPr>
          <w:rFonts w:ascii="Arial" w:hAnsi="Arial" w:cs="Arial"/>
          <w:b w:val="0"/>
        </w:rPr>
        <w:t>:</w:t>
      </w:r>
      <w:r w:rsidR="00530104" w:rsidRPr="00247651">
        <w:rPr>
          <w:rFonts w:ascii="Arial" w:hAnsi="Arial" w:cs="Arial"/>
          <w:b w:val="0"/>
        </w:rPr>
        <w:t>702 286</w:t>
      </w:r>
      <w:r>
        <w:rPr>
          <w:rFonts w:ascii="Arial" w:hAnsi="Arial" w:cs="Arial"/>
          <w:b w:val="0"/>
        </w:rPr>
        <w:t> </w:t>
      </w:r>
      <w:r w:rsidR="00530104" w:rsidRPr="00247651">
        <w:rPr>
          <w:rFonts w:ascii="Arial" w:hAnsi="Arial" w:cs="Arial"/>
          <w:b w:val="0"/>
        </w:rPr>
        <w:t>66</w:t>
      </w:r>
      <w:r w:rsidR="003A0B6E" w:rsidRPr="00247651">
        <w:rPr>
          <w:rFonts w:ascii="Arial" w:hAnsi="Arial" w:cs="Arial"/>
          <w:b w:val="0"/>
        </w:rPr>
        <w:t>3</w:t>
      </w:r>
    </w:p>
    <w:p w:rsidR="00F137C0" w:rsidRDefault="00F8255C" w:rsidP="006A2C45">
      <w:pPr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                                                        </w:t>
      </w:r>
      <w:r w:rsidR="000E126D" w:rsidRPr="00247651">
        <w:rPr>
          <w:rFonts w:ascii="Arial" w:hAnsi="Arial" w:cs="Arial"/>
          <w:b w:val="0"/>
        </w:rPr>
        <w:t xml:space="preserve"> </w:t>
      </w:r>
      <w:r w:rsidR="006A2C45" w:rsidRPr="00247651">
        <w:rPr>
          <w:rFonts w:ascii="Arial" w:hAnsi="Arial" w:cs="Arial"/>
          <w:b w:val="0"/>
        </w:rPr>
        <w:t xml:space="preserve">e-mail: </w:t>
      </w:r>
      <w:hyperlink r:id="rId10" w:history="1">
        <w:r w:rsidRPr="00414F34">
          <w:rPr>
            <w:rStyle w:val="Hypertextovodkaz"/>
            <w:rFonts w:ascii="Arial" w:hAnsi="Arial" w:cs="Arial"/>
            <w:b w:val="0"/>
          </w:rPr>
          <w:t>plechacova@spsstavebni.cz</w:t>
        </w:r>
      </w:hyperlink>
    </w:p>
    <w:p w:rsidR="00F8255C" w:rsidRDefault="00F8255C" w:rsidP="00F8255C">
      <w:pPr>
        <w:ind w:left="0" w:firstLine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Technické zajištění:                                    </w:t>
      </w:r>
      <w:r w:rsidR="009B297C">
        <w:rPr>
          <w:rFonts w:ascii="Arial" w:hAnsi="Arial" w:cs="Arial"/>
          <w:b w:val="0"/>
        </w:rPr>
        <w:t xml:space="preserve"> Ing. arch. Veronika Švadlenková</w:t>
      </w:r>
    </w:p>
    <w:p w:rsidR="00F8255C" w:rsidRDefault="00F8255C" w:rsidP="00F8255C">
      <w:pPr>
        <w:ind w:left="0" w:firstLine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                                                                  </w:t>
      </w:r>
      <w:r w:rsidR="009B297C">
        <w:rPr>
          <w:rFonts w:ascii="Arial" w:hAnsi="Arial" w:cs="Arial"/>
          <w:b w:val="0"/>
        </w:rPr>
        <w:t xml:space="preserve">   telefon: 607  589 927</w:t>
      </w:r>
      <w:r>
        <w:rPr>
          <w:rFonts w:ascii="Arial" w:hAnsi="Arial" w:cs="Arial"/>
          <w:b w:val="0"/>
        </w:rPr>
        <w:t xml:space="preserve">                                          </w:t>
      </w:r>
    </w:p>
    <w:p w:rsidR="00F8255C" w:rsidRDefault="00F8255C" w:rsidP="00F8255C">
      <w:pPr>
        <w:ind w:left="0" w:firstLine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                                                     </w:t>
      </w:r>
      <w:r w:rsidRPr="00247651">
        <w:rPr>
          <w:rFonts w:ascii="Arial" w:hAnsi="Arial" w:cs="Arial"/>
          <w:b w:val="0"/>
        </w:rPr>
        <w:t xml:space="preserve"> </w:t>
      </w:r>
      <w:r>
        <w:rPr>
          <w:rFonts w:ascii="Arial" w:hAnsi="Arial" w:cs="Arial"/>
          <w:b w:val="0"/>
        </w:rPr>
        <w:t xml:space="preserve">               e-</w:t>
      </w:r>
      <w:r w:rsidRPr="00247651">
        <w:rPr>
          <w:rFonts w:ascii="Arial" w:hAnsi="Arial" w:cs="Arial"/>
          <w:b w:val="0"/>
        </w:rPr>
        <w:t xml:space="preserve">mail: </w:t>
      </w:r>
      <w:r w:rsidR="009B297C">
        <w:rPr>
          <w:rFonts w:ascii="Arial" w:hAnsi="Arial" w:cs="Arial"/>
          <w:b w:val="0"/>
        </w:rPr>
        <w:t>svadlenkova@spsstavebni.cz</w:t>
      </w:r>
    </w:p>
    <w:p w:rsidR="00F8255C" w:rsidRDefault="00F8255C" w:rsidP="00F8255C">
      <w:pPr>
        <w:ind w:left="0" w:firstLine="0"/>
        <w:rPr>
          <w:rStyle w:val="Hypertextovodkaz"/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Webová adresa zadavatele: </w:t>
      </w:r>
      <w:hyperlink r:id="rId11" w:history="1">
        <w:r w:rsidRPr="00414F34">
          <w:rPr>
            <w:rStyle w:val="Hypertextovodkaz"/>
            <w:rFonts w:ascii="Arial" w:hAnsi="Arial" w:cs="Arial"/>
            <w:b w:val="0"/>
          </w:rPr>
          <w:t>www.spsstavebni.cz</w:t>
        </w:r>
      </w:hyperlink>
    </w:p>
    <w:p w:rsidR="008D1176" w:rsidRDefault="008D1176" w:rsidP="00F8255C">
      <w:pPr>
        <w:ind w:left="0" w:firstLine="0"/>
        <w:rPr>
          <w:rFonts w:ascii="Arial" w:hAnsi="Arial" w:cs="Arial"/>
          <w:b w:val="0"/>
        </w:rPr>
      </w:pPr>
      <w:r w:rsidRPr="008D1176">
        <w:rPr>
          <w:rStyle w:val="Hypertextovodkaz"/>
          <w:rFonts w:ascii="Arial" w:hAnsi="Arial" w:cs="Arial"/>
          <w:b w:val="0"/>
          <w:color w:val="auto"/>
          <w:u w:val="none"/>
        </w:rPr>
        <w:t xml:space="preserve">Profil zadavatele: </w:t>
      </w:r>
      <w:r w:rsidRPr="008D1176">
        <w:rPr>
          <w:rFonts w:ascii="Arial" w:hAnsi="Arial" w:cs="Arial"/>
          <w:b w:val="0"/>
        </w:rPr>
        <w:t>https://www.profilzadavat</w:t>
      </w:r>
      <w:r>
        <w:rPr>
          <w:rFonts w:ascii="Arial" w:hAnsi="Arial" w:cs="Arial"/>
          <w:b w:val="0"/>
        </w:rPr>
        <w:t>ele.cz/</w:t>
      </w:r>
    </w:p>
    <w:p w:rsidR="00771C86" w:rsidRDefault="00771C86" w:rsidP="00F8255C">
      <w:pPr>
        <w:ind w:left="0" w:firstLine="0"/>
        <w:rPr>
          <w:rFonts w:ascii="Arial" w:hAnsi="Arial" w:cs="Arial"/>
          <w:b w:val="0"/>
        </w:rPr>
      </w:pPr>
    </w:p>
    <w:p w:rsidR="00771C86" w:rsidRPr="00CB48FA" w:rsidRDefault="00771C86" w:rsidP="00771C86">
      <w:pPr>
        <w:pStyle w:val="Odstavecseseznamem"/>
        <w:numPr>
          <w:ilvl w:val="0"/>
          <w:numId w:val="34"/>
        </w:numPr>
        <w:ind w:left="0" w:firstLine="0"/>
        <w:rPr>
          <w:rFonts w:ascii="Arial" w:hAnsi="Arial" w:cs="Arial"/>
          <w:sz w:val="28"/>
          <w:szCs w:val="28"/>
          <w:u w:val="single"/>
        </w:rPr>
      </w:pPr>
      <w:r w:rsidRPr="00CB48FA">
        <w:rPr>
          <w:rFonts w:ascii="Arial" w:hAnsi="Arial" w:cs="Arial"/>
          <w:sz w:val="28"/>
          <w:szCs w:val="28"/>
          <w:u w:val="single"/>
        </w:rPr>
        <w:t>Údaje o účastníkovi zadávacího řízení</w:t>
      </w:r>
    </w:p>
    <w:p w:rsidR="00F8255C" w:rsidRDefault="00F8255C" w:rsidP="00771C86">
      <w:pPr>
        <w:ind w:left="0" w:firstLine="0"/>
        <w:rPr>
          <w:rFonts w:ascii="Arial" w:hAnsi="Arial" w:cs="Arial"/>
          <w:b w:val="0"/>
        </w:rPr>
      </w:pPr>
    </w:p>
    <w:p w:rsidR="00F8255C" w:rsidRDefault="00771C86" w:rsidP="00771C86">
      <w:pPr>
        <w:ind w:left="0" w:firstLine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Účastník zadávacího řízení (dále jen účastník) je povinen vyplnit </w:t>
      </w:r>
      <w:r w:rsidRPr="004A1B64">
        <w:rPr>
          <w:rFonts w:ascii="Arial" w:hAnsi="Arial" w:cs="Arial"/>
          <w:i/>
        </w:rPr>
        <w:t>Přílohu č. 1 – Krycí list</w:t>
      </w:r>
      <w:r>
        <w:rPr>
          <w:rFonts w:ascii="Arial" w:hAnsi="Arial" w:cs="Arial"/>
          <w:b w:val="0"/>
        </w:rPr>
        <w:t xml:space="preserve"> </w:t>
      </w:r>
      <w:r w:rsidRPr="004A1B64">
        <w:rPr>
          <w:rFonts w:ascii="Arial" w:hAnsi="Arial" w:cs="Arial"/>
          <w:i/>
        </w:rPr>
        <w:t>nabídky</w:t>
      </w:r>
      <w:r>
        <w:rPr>
          <w:rFonts w:ascii="Arial" w:hAnsi="Arial" w:cs="Arial"/>
          <w:b w:val="0"/>
        </w:rPr>
        <w:t xml:space="preserve"> této zadávací dokumentace. Do krycího listu doplní chybějící požadované údaje a takto vyplněný podepíše a vloží jako první list nabídky.</w:t>
      </w:r>
    </w:p>
    <w:p w:rsidR="00771C86" w:rsidRDefault="00771C86" w:rsidP="00771C86">
      <w:pPr>
        <w:ind w:left="0" w:firstLine="0"/>
        <w:rPr>
          <w:rFonts w:ascii="Arial" w:hAnsi="Arial" w:cs="Arial"/>
          <w:b w:val="0"/>
        </w:rPr>
      </w:pPr>
    </w:p>
    <w:p w:rsidR="00F8255C" w:rsidRPr="00CB48FA" w:rsidRDefault="00F8255C" w:rsidP="00771C86">
      <w:pPr>
        <w:pStyle w:val="Odstavecseseznamem"/>
        <w:numPr>
          <w:ilvl w:val="0"/>
          <w:numId w:val="35"/>
        </w:numPr>
        <w:ind w:left="0" w:firstLine="0"/>
        <w:rPr>
          <w:rFonts w:ascii="Arial" w:hAnsi="Arial" w:cs="Arial"/>
          <w:sz w:val="28"/>
          <w:szCs w:val="28"/>
          <w:u w:val="single"/>
        </w:rPr>
      </w:pPr>
      <w:r w:rsidRPr="00CB48FA">
        <w:rPr>
          <w:rFonts w:ascii="Arial" w:hAnsi="Arial" w:cs="Arial"/>
          <w:sz w:val="28"/>
          <w:szCs w:val="28"/>
          <w:u w:val="single"/>
        </w:rPr>
        <w:t>Údaje o veřejné zakázce</w:t>
      </w:r>
    </w:p>
    <w:p w:rsidR="00F8255C" w:rsidRDefault="00F8255C" w:rsidP="00F8255C">
      <w:pPr>
        <w:ind w:left="0" w:firstLine="0"/>
        <w:rPr>
          <w:rFonts w:ascii="Arial" w:hAnsi="Arial" w:cs="Arial"/>
        </w:rPr>
      </w:pPr>
    </w:p>
    <w:p w:rsidR="00F8255C" w:rsidRPr="00771C86" w:rsidRDefault="00F8255C" w:rsidP="00F8255C">
      <w:pPr>
        <w:ind w:left="0" w:firstLine="0"/>
        <w:rPr>
          <w:rFonts w:ascii="Arial" w:hAnsi="Arial" w:cs="Arial"/>
          <w:b w:val="0"/>
        </w:rPr>
      </w:pPr>
      <w:r w:rsidRPr="00771C86">
        <w:rPr>
          <w:rFonts w:ascii="Arial" w:hAnsi="Arial" w:cs="Arial"/>
          <w:b w:val="0"/>
        </w:rPr>
        <w:t xml:space="preserve">Jedná se o veřejnou zakázku malého rozsahu na </w:t>
      </w:r>
      <w:r w:rsidR="00055C71">
        <w:rPr>
          <w:rFonts w:ascii="Arial" w:hAnsi="Arial" w:cs="Arial"/>
          <w:b w:val="0"/>
        </w:rPr>
        <w:t>dodávku vybavení</w:t>
      </w:r>
      <w:r w:rsidRPr="00771C86">
        <w:rPr>
          <w:rFonts w:ascii="Arial" w:hAnsi="Arial" w:cs="Arial"/>
          <w:b w:val="0"/>
        </w:rPr>
        <w:t>, nedělenou na části, zadávanou dle zákona č. 134/2016 Sb., o veřejných zakázkách, ve znění pozdějších změn a doplňků</w:t>
      </w:r>
      <w:r w:rsidR="00771C86" w:rsidRPr="00771C86">
        <w:rPr>
          <w:rFonts w:ascii="Arial" w:hAnsi="Arial" w:cs="Arial"/>
          <w:b w:val="0"/>
        </w:rPr>
        <w:t xml:space="preserve"> (dále jen „ZZVZ“) v souladu s § 27 ZZVZ.</w:t>
      </w:r>
    </w:p>
    <w:p w:rsidR="00771C86" w:rsidRPr="00771C86" w:rsidRDefault="00771C86" w:rsidP="00F8255C">
      <w:pPr>
        <w:ind w:left="0" w:firstLine="0"/>
        <w:rPr>
          <w:rFonts w:ascii="Arial" w:hAnsi="Arial" w:cs="Arial"/>
          <w:b w:val="0"/>
        </w:rPr>
      </w:pPr>
    </w:p>
    <w:p w:rsidR="00771C86" w:rsidRPr="00771C86" w:rsidRDefault="00771C86" w:rsidP="00F8255C">
      <w:pPr>
        <w:ind w:left="0" w:firstLine="0"/>
        <w:rPr>
          <w:rFonts w:ascii="Arial" w:hAnsi="Arial" w:cs="Arial"/>
          <w:b w:val="0"/>
        </w:rPr>
      </w:pPr>
      <w:r w:rsidRPr="00771C86">
        <w:rPr>
          <w:rFonts w:ascii="Arial" w:hAnsi="Arial" w:cs="Arial"/>
          <w:b w:val="0"/>
        </w:rPr>
        <w:t xml:space="preserve">Účastník podá svou nabídku v celém rozsahu zakázky, jak vyžaduje zadávací dokumentace. </w:t>
      </w:r>
    </w:p>
    <w:p w:rsidR="00771C86" w:rsidRPr="00771C86" w:rsidRDefault="00771C86" w:rsidP="00F8255C">
      <w:pPr>
        <w:ind w:left="0" w:firstLine="0"/>
        <w:rPr>
          <w:rFonts w:ascii="Arial" w:hAnsi="Arial" w:cs="Arial"/>
          <w:b w:val="0"/>
        </w:rPr>
      </w:pPr>
    </w:p>
    <w:p w:rsidR="00771C86" w:rsidRDefault="00771C86" w:rsidP="00F8255C">
      <w:pPr>
        <w:ind w:left="0" w:firstLine="0"/>
        <w:rPr>
          <w:rFonts w:ascii="Arial" w:hAnsi="Arial" w:cs="Arial"/>
          <w:b w:val="0"/>
        </w:rPr>
      </w:pPr>
      <w:r w:rsidRPr="00771C86">
        <w:rPr>
          <w:rFonts w:ascii="Arial" w:hAnsi="Arial" w:cs="Arial"/>
          <w:b w:val="0"/>
        </w:rPr>
        <w:t xml:space="preserve">Podáním nabídky přijímá účastník zadávacího řízení plně a bez výhrad podmínky zadávacího řízení. Předpokládá </w:t>
      </w:r>
      <w:r w:rsidR="00F20696">
        <w:rPr>
          <w:rFonts w:ascii="Arial" w:hAnsi="Arial" w:cs="Arial"/>
          <w:b w:val="0"/>
        </w:rPr>
        <w:t>s</w:t>
      </w:r>
      <w:r w:rsidRPr="00771C86">
        <w:rPr>
          <w:rFonts w:ascii="Arial" w:hAnsi="Arial" w:cs="Arial"/>
          <w:b w:val="0"/>
        </w:rPr>
        <w:t>e, že účastník pečlivě prostuduje všechny pokyny, formuláře, podklady a termíny obsažené v této zadávací dokumentaci a bude se jimi řídit.</w:t>
      </w:r>
    </w:p>
    <w:p w:rsidR="00F20696" w:rsidRDefault="00F20696" w:rsidP="00F8255C">
      <w:pPr>
        <w:ind w:left="0" w:firstLine="0"/>
        <w:rPr>
          <w:rFonts w:ascii="Arial" w:hAnsi="Arial" w:cs="Arial"/>
          <w:b w:val="0"/>
        </w:rPr>
      </w:pPr>
    </w:p>
    <w:p w:rsidR="00F20696" w:rsidRPr="00771C86" w:rsidRDefault="00F20696" w:rsidP="00F8255C">
      <w:pPr>
        <w:ind w:left="0" w:firstLine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Zadavatel ve vztahu k zadávací dokumentaci a všem jejím součástem uvádí, že pokud se kdekoliv objevují odkazy na obchodní jména, názvy, specifická označení zboží, služeb a </w:t>
      </w:r>
      <w:r>
        <w:rPr>
          <w:rFonts w:ascii="Arial" w:hAnsi="Arial" w:cs="Arial"/>
          <w:b w:val="0"/>
        </w:rPr>
        <w:lastRenderedPageBreak/>
        <w:t>výrobků, jsou popisného charakteru a zadavatel připouští použití i jiných kvalitativně a technicky obdobných řešení.</w:t>
      </w:r>
    </w:p>
    <w:p w:rsidR="00447051" w:rsidRDefault="00447051" w:rsidP="00447051">
      <w:pPr>
        <w:ind w:left="360" w:firstLine="0"/>
        <w:rPr>
          <w:rFonts w:ascii="Arial" w:hAnsi="Arial" w:cs="Arial"/>
        </w:rPr>
      </w:pPr>
    </w:p>
    <w:p w:rsidR="00BE032E" w:rsidRPr="00CB48FA" w:rsidRDefault="00447051" w:rsidP="00771C86">
      <w:pPr>
        <w:pStyle w:val="Odstavecseseznamem"/>
        <w:numPr>
          <w:ilvl w:val="0"/>
          <w:numId w:val="35"/>
        </w:numPr>
        <w:ind w:left="0" w:firstLine="0"/>
        <w:rPr>
          <w:rFonts w:ascii="Arial" w:hAnsi="Arial" w:cs="Arial"/>
          <w:b w:val="0"/>
          <w:sz w:val="28"/>
          <w:szCs w:val="28"/>
          <w:u w:val="single"/>
        </w:rPr>
      </w:pPr>
      <w:r w:rsidRPr="00CB48FA">
        <w:rPr>
          <w:rFonts w:ascii="Arial" w:hAnsi="Arial" w:cs="Arial"/>
          <w:sz w:val="28"/>
          <w:szCs w:val="28"/>
        </w:rPr>
        <w:t xml:space="preserve"> </w:t>
      </w:r>
      <w:r w:rsidR="00771C86" w:rsidRPr="00CB48FA">
        <w:rPr>
          <w:rFonts w:ascii="Arial" w:hAnsi="Arial" w:cs="Arial"/>
          <w:sz w:val="28"/>
          <w:szCs w:val="28"/>
          <w:u w:val="single"/>
        </w:rPr>
        <w:t>Předmět zakázky</w:t>
      </w:r>
    </w:p>
    <w:p w:rsidR="00F20696" w:rsidRDefault="00F20696" w:rsidP="00F20696">
      <w:pPr>
        <w:pStyle w:val="Odstavecseseznamem"/>
        <w:ind w:left="0" w:firstLine="0"/>
        <w:rPr>
          <w:rFonts w:ascii="Arial" w:hAnsi="Arial" w:cs="Arial"/>
          <w:u w:val="single"/>
        </w:rPr>
      </w:pPr>
    </w:p>
    <w:p w:rsidR="00CB6DB1" w:rsidRPr="00C637E5" w:rsidRDefault="00CB6DB1" w:rsidP="00C637E5">
      <w:pPr>
        <w:pStyle w:val="Odstavecseseznamem"/>
        <w:ind w:firstLine="0"/>
        <w:rPr>
          <w:rFonts w:ascii="Arial" w:hAnsi="Arial" w:cs="Arial"/>
          <w:b w:val="0"/>
        </w:rPr>
      </w:pPr>
    </w:p>
    <w:p w:rsidR="00E74165" w:rsidRDefault="00771C86" w:rsidP="00055C71">
      <w:pPr>
        <w:ind w:left="0" w:firstLine="0"/>
        <w:rPr>
          <w:rFonts w:ascii="Arial" w:hAnsi="Arial" w:cs="Arial"/>
        </w:rPr>
      </w:pPr>
      <w:r w:rsidRPr="00E20372">
        <w:rPr>
          <w:rFonts w:ascii="Arial" w:hAnsi="Arial" w:cs="Arial"/>
        </w:rPr>
        <w:t xml:space="preserve">Předmětem zakázky je </w:t>
      </w:r>
      <w:r w:rsidR="00055C71">
        <w:rPr>
          <w:rFonts w:ascii="Arial" w:hAnsi="Arial" w:cs="Arial"/>
        </w:rPr>
        <w:t>vybavení</w:t>
      </w:r>
      <w:r w:rsidR="003812DD" w:rsidRPr="00E20372">
        <w:rPr>
          <w:rFonts w:ascii="Arial" w:hAnsi="Arial" w:cs="Arial"/>
        </w:rPr>
        <w:t xml:space="preserve"> </w:t>
      </w:r>
      <w:r w:rsidR="00055C71">
        <w:rPr>
          <w:rFonts w:ascii="Arial" w:hAnsi="Arial" w:cs="Arial"/>
        </w:rPr>
        <w:t>s</w:t>
      </w:r>
      <w:r w:rsidR="003812DD" w:rsidRPr="00E20372">
        <w:rPr>
          <w:rFonts w:ascii="Arial" w:hAnsi="Arial" w:cs="Arial"/>
        </w:rPr>
        <w:t>tavební laboratoř</w:t>
      </w:r>
      <w:r w:rsidR="00055C71">
        <w:rPr>
          <w:rFonts w:ascii="Arial" w:hAnsi="Arial" w:cs="Arial"/>
        </w:rPr>
        <w:t>e, spolupráce se stavební firmou na instalaci laboratorních stolů, instalace přístrojů, jejich odzkoušení, případně instruktáž zaměstnanců školy. Dodání potřebné technické dokumentace ke strojům a zařízením.</w:t>
      </w:r>
      <w:r w:rsidR="004B368C">
        <w:rPr>
          <w:rFonts w:ascii="Arial" w:hAnsi="Arial" w:cs="Arial"/>
        </w:rPr>
        <w:t xml:space="preserve"> Doprava na místo určení.</w:t>
      </w:r>
    </w:p>
    <w:p w:rsidR="00055C71" w:rsidRPr="00055C71" w:rsidRDefault="00055C71" w:rsidP="00055C71">
      <w:pPr>
        <w:ind w:left="0" w:firstLine="0"/>
        <w:rPr>
          <w:rFonts w:ascii="Arial" w:hAnsi="Arial" w:cs="Arial"/>
        </w:rPr>
      </w:pPr>
    </w:p>
    <w:p w:rsidR="000D0478" w:rsidRDefault="00771C86" w:rsidP="000D0478">
      <w:pPr>
        <w:ind w:left="0" w:firstLine="0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Rozsah</w:t>
      </w:r>
      <w:r w:rsidR="00055C71">
        <w:rPr>
          <w:rFonts w:ascii="Arial" w:hAnsi="Arial" w:cs="Arial"/>
          <w:u w:val="single"/>
        </w:rPr>
        <w:t xml:space="preserve"> vybavení</w:t>
      </w:r>
      <w:r w:rsidR="00C27052">
        <w:rPr>
          <w:rFonts w:ascii="Arial" w:hAnsi="Arial" w:cs="Arial"/>
          <w:u w:val="single"/>
        </w:rPr>
        <w:t xml:space="preserve"> – název, počet kusů</w:t>
      </w:r>
      <w:r w:rsidR="00055C71">
        <w:rPr>
          <w:rFonts w:ascii="Arial" w:hAnsi="Arial" w:cs="Arial"/>
          <w:u w:val="single"/>
        </w:rPr>
        <w:t>:</w:t>
      </w:r>
      <w:r>
        <w:rPr>
          <w:rFonts w:ascii="Arial" w:hAnsi="Arial" w:cs="Arial"/>
          <w:u w:val="single"/>
        </w:rPr>
        <w:t xml:space="preserve"> </w:t>
      </w:r>
    </w:p>
    <w:p w:rsidR="00337C8C" w:rsidRDefault="00337C8C" w:rsidP="000D0478">
      <w:pPr>
        <w:ind w:left="0" w:firstLine="0"/>
        <w:rPr>
          <w:rFonts w:ascii="Arial" w:hAnsi="Arial" w:cs="Arial"/>
          <w:u w:val="single"/>
        </w:rPr>
      </w:pPr>
    </w:p>
    <w:p w:rsidR="00022BC2" w:rsidRPr="00022BC2" w:rsidRDefault="00022BC2" w:rsidP="00022BC2">
      <w:pPr>
        <w:pStyle w:val="Odstavecseseznamem"/>
        <w:numPr>
          <w:ilvl w:val="0"/>
          <w:numId w:val="43"/>
        </w:num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Investiční majetek</w:t>
      </w:r>
    </w:p>
    <w:tbl>
      <w:tblPr>
        <w:tblW w:w="85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41"/>
        <w:gridCol w:w="1559"/>
      </w:tblGrid>
      <w:tr w:rsidR="00022BC2" w:rsidRPr="00E3434B" w:rsidTr="00C27052">
        <w:trPr>
          <w:trHeight w:val="576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bottom"/>
            <w:hideMark/>
          </w:tcPr>
          <w:p w:rsidR="00022BC2" w:rsidRPr="00022BC2" w:rsidRDefault="00022BC2" w:rsidP="00022BC2">
            <w:pPr>
              <w:ind w:left="0" w:firstLine="0"/>
              <w:jc w:val="left"/>
              <w:rPr>
                <w:rFonts w:ascii="Arial" w:hAnsi="Arial" w:cs="Arial"/>
                <w:b w:val="0"/>
                <w:color w:val="000000"/>
              </w:rPr>
            </w:pPr>
            <w:r w:rsidRPr="00022BC2">
              <w:rPr>
                <w:rFonts w:ascii="Arial" w:hAnsi="Arial" w:cs="Arial"/>
                <w:b w:val="0"/>
                <w:color w:val="000000"/>
              </w:rPr>
              <w:t xml:space="preserve">název - přístroj, zařízení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bottom"/>
            <w:hideMark/>
          </w:tcPr>
          <w:p w:rsidR="00022BC2" w:rsidRPr="00022BC2" w:rsidRDefault="00022BC2" w:rsidP="00022BC2">
            <w:pPr>
              <w:ind w:left="0" w:firstLine="0"/>
              <w:jc w:val="left"/>
              <w:rPr>
                <w:rFonts w:ascii="Arial" w:hAnsi="Arial" w:cs="Arial"/>
                <w:b w:val="0"/>
                <w:color w:val="000000"/>
              </w:rPr>
            </w:pPr>
            <w:r w:rsidRPr="00022BC2">
              <w:rPr>
                <w:rFonts w:ascii="Arial" w:hAnsi="Arial" w:cs="Arial"/>
                <w:b w:val="0"/>
                <w:color w:val="000000"/>
              </w:rPr>
              <w:t>počet ks</w:t>
            </w:r>
          </w:p>
        </w:tc>
      </w:tr>
      <w:tr w:rsidR="00022BC2" w:rsidRPr="00E3434B" w:rsidTr="00C27052">
        <w:trPr>
          <w:trHeight w:val="1152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BC2" w:rsidRPr="00022BC2" w:rsidRDefault="00022BC2" w:rsidP="00022BC2">
            <w:pPr>
              <w:ind w:left="0" w:firstLine="0"/>
              <w:jc w:val="left"/>
              <w:rPr>
                <w:rFonts w:ascii="Arial" w:hAnsi="Arial" w:cs="Arial"/>
                <w:b w:val="0"/>
                <w:color w:val="000000"/>
              </w:rPr>
            </w:pPr>
            <w:r w:rsidRPr="00022BC2">
              <w:rPr>
                <w:rFonts w:ascii="Arial" w:hAnsi="Arial" w:cs="Arial"/>
                <w:b w:val="0"/>
                <w:color w:val="000000"/>
              </w:rPr>
              <w:t>Laboratorní sušárna od 74l, vnitřní komora z nerez oceli, s</w:t>
            </w:r>
            <w:r w:rsidR="00B43770">
              <w:rPr>
                <w:rFonts w:ascii="Arial" w:hAnsi="Arial" w:cs="Arial"/>
                <w:b w:val="0"/>
                <w:color w:val="000000"/>
              </w:rPr>
              <w:t> </w:t>
            </w:r>
            <w:r w:rsidRPr="00022BC2">
              <w:rPr>
                <w:rFonts w:ascii="Arial" w:hAnsi="Arial" w:cs="Arial"/>
                <w:b w:val="0"/>
                <w:color w:val="000000"/>
              </w:rPr>
              <w:t>ventilátorem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BC2" w:rsidRPr="00022BC2" w:rsidRDefault="00022BC2" w:rsidP="00022BC2">
            <w:pPr>
              <w:ind w:left="0" w:firstLine="0"/>
              <w:jc w:val="right"/>
              <w:rPr>
                <w:rFonts w:ascii="Arial" w:hAnsi="Arial" w:cs="Arial"/>
                <w:b w:val="0"/>
                <w:color w:val="000000"/>
              </w:rPr>
            </w:pPr>
            <w:r w:rsidRPr="00022BC2">
              <w:rPr>
                <w:rFonts w:ascii="Arial" w:hAnsi="Arial" w:cs="Arial"/>
                <w:b w:val="0"/>
                <w:color w:val="000000"/>
              </w:rPr>
              <w:t>1</w:t>
            </w:r>
          </w:p>
        </w:tc>
      </w:tr>
    </w:tbl>
    <w:p w:rsidR="00022BC2" w:rsidRDefault="00022BC2" w:rsidP="000D0478">
      <w:pPr>
        <w:ind w:left="0" w:firstLine="0"/>
        <w:rPr>
          <w:rFonts w:ascii="Arial" w:hAnsi="Arial" w:cs="Arial"/>
          <w:u w:val="single"/>
        </w:rPr>
      </w:pPr>
    </w:p>
    <w:p w:rsidR="00E3434B" w:rsidRDefault="00E3434B" w:rsidP="00022BC2">
      <w:pPr>
        <w:pStyle w:val="Odstavecseseznamem"/>
        <w:numPr>
          <w:ilvl w:val="0"/>
          <w:numId w:val="43"/>
        </w:num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Laboratorní nábytek (DDHM)</w:t>
      </w:r>
    </w:p>
    <w:p w:rsidR="00E3434B" w:rsidRDefault="00E3434B" w:rsidP="00E3434B">
      <w:pPr>
        <w:rPr>
          <w:rFonts w:ascii="Arial" w:hAnsi="Arial" w:cs="Arial"/>
          <w:u w:val="single"/>
        </w:rPr>
      </w:pPr>
    </w:p>
    <w:tbl>
      <w:tblPr>
        <w:tblW w:w="85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0"/>
        <w:gridCol w:w="5841"/>
        <w:gridCol w:w="709"/>
        <w:gridCol w:w="850"/>
      </w:tblGrid>
      <w:tr w:rsidR="00E3434B" w:rsidRPr="00E3434B" w:rsidTr="00E3434B">
        <w:trPr>
          <w:trHeight w:val="498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4B" w:rsidRPr="00E3434B" w:rsidRDefault="00E3434B" w:rsidP="00E3434B">
            <w:pPr>
              <w:ind w:left="0" w:firstLine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E3434B">
              <w:rPr>
                <w:rFonts w:ascii="Arial" w:hAnsi="Arial" w:cs="Arial"/>
                <w:bCs/>
                <w:color w:val="000000"/>
              </w:rPr>
              <w:t>001</w:t>
            </w:r>
          </w:p>
        </w:tc>
        <w:tc>
          <w:tcPr>
            <w:tcW w:w="5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34B" w:rsidRPr="00E3434B" w:rsidRDefault="00E3434B" w:rsidP="00E3434B">
            <w:pPr>
              <w:ind w:left="0" w:firstLine="0"/>
              <w:jc w:val="left"/>
              <w:rPr>
                <w:rFonts w:ascii="Arial" w:hAnsi="Arial" w:cs="Arial"/>
                <w:bCs/>
                <w:color w:val="000000"/>
              </w:rPr>
            </w:pPr>
            <w:r w:rsidRPr="00E3434B">
              <w:rPr>
                <w:rFonts w:ascii="Arial" w:hAnsi="Arial" w:cs="Arial"/>
                <w:bCs/>
                <w:color w:val="000000"/>
              </w:rPr>
              <w:t>Stůl laboratorní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4B" w:rsidRPr="00E3434B" w:rsidRDefault="00E3434B" w:rsidP="00E3434B">
            <w:pPr>
              <w:ind w:left="0" w:firstLine="0"/>
              <w:jc w:val="center"/>
              <w:rPr>
                <w:rFonts w:ascii="Arial" w:hAnsi="Arial" w:cs="Arial"/>
                <w:b w:val="0"/>
                <w:color w:val="000000"/>
              </w:rPr>
            </w:pPr>
            <w:r w:rsidRPr="00E3434B">
              <w:rPr>
                <w:rFonts w:ascii="Arial" w:hAnsi="Arial" w:cs="Arial"/>
                <w:b w:val="0"/>
                <w:color w:val="000000"/>
              </w:rPr>
              <w:t>ks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4B" w:rsidRPr="00E3434B" w:rsidRDefault="00E3434B" w:rsidP="00E3434B">
            <w:pPr>
              <w:ind w:left="0" w:firstLine="0"/>
              <w:jc w:val="center"/>
              <w:rPr>
                <w:rFonts w:ascii="Arial" w:hAnsi="Arial" w:cs="Arial"/>
                <w:b w:val="0"/>
                <w:color w:val="000000"/>
              </w:rPr>
            </w:pPr>
            <w:r w:rsidRPr="00E3434B">
              <w:rPr>
                <w:rFonts w:ascii="Arial" w:hAnsi="Arial" w:cs="Arial"/>
                <w:b w:val="0"/>
                <w:color w:val="000000"/>
              </w:rPr>
              <w:t>9</w:t>
            </w:r>
          </w:p>
        </w:tc>
      </w:tr>
      <w:tr w:rsidR="00E3434B" w:rsidRPr="00E3434B" w:rsidTr="00E3434B">
        <w:trPr>
          <w:trHeight w:val="498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4B" w:rsidRPr="00E3434B" w:rsidRDefault="00E3434B" w:rsidP="00E3434B">
            <w:pPr>
              <w:ind w:left="0" w:firstLine="0"/>
              <w:jc w:val="center"/>
              <w:rPr>
                <w:rFonts w:ascii="Arial" w:hAnsi="Arial" w:cs="Arial"/>
                <w:b w:val="0"/>
                <w:color w:val="000000"/>
              </w:rPr>
            </w:pPr>
            <w:r w:rsidRPr="00E3434B">
              <w:rPr>
                <w:rFonts w:ascii="Arial" w:hAnsi="Arial" w:cs="Arial"/>
                <w:b w:val="0"/>
                <w:color w:val="000000"/>
              </w:rPr>
              <w:t>002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34B" w:rsidRPr="00E3434B" w:rsidRDefault="00E3434B" w:rsidP="00E3434B">
            <w:pPr>
              <w:ind w:left="0" w:firstLine="0"/>
              <w:jc w:val="left"/>
              <w:rPr>
                <w:rFonts w:ascii="Arial" w:hAnsi="Arial" w:cs="Arial"/>
                <w:b w:val="0"/>
                <w:color w:val="000000"/>
              </w:rPr>
            </w:pPr>
            <w:r w:rsidRPr="00E3434B">
              <w:rPr>
                <w:rFonts w:ascii="Arial" w:hAnsi="Arial" w:cs="Arial"/>
                <w:b w:val="0"/>
                <w:color w:val="000000"/>
              </w:rPr>
              <w:t>Židle - taburet, kolečka (sedačka otočná), omyvatelný sedák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4B" w:rsidRPr="00E3434B" w:rsidRDefault="00E3434B" w:rsidP="00E3434B">
            <w:pPr>
              <w:ind w:left="0" w:firstLine="0"/>
              <w:jc w:val="center"/>
              <w:rPr>
                <w:rFonts w:ascii="Arial" w:hAnsi="Arial" w:cs="Arial"/>
                <w:b w:val="0"/>
                <w:color w:val="000000"/>
              </w:rPr>
            </w:pPr>
            <w:r w:rsidRPr="00E3434B">
              <w:rPr>
                <w:rFonts w:ascii="Arial" w:hAnsi="Arial" w:cs="Arial"/>
                <w:b w:val="0"/>
                <w:color w:val="000000"/>
              </w:rPr>
              <w:t>ks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4B" w:rsidRPr="00E3434B" w:rsidRDefault="00E3434B" w:rsidP="00E3434B">
            <w:pPr>
              <w:ind w:left="0" w:firstLine="0"/>
              <w:jc w:val="center"/>
              <w:rPr>
                <w:rFonts w:ascii="Arial" w:hAnsi="Arial" w:cs="Arial"/>
                <w:b w:val="0"/>
                <w:color w:val="000000"/>
              </w:rPr>
            </w:pPr>
            <w:r w:rsidRPr="00E3434B">
              <w:rPr>
                <w:rFonts w:ascii="Arial" w:hAnsi="Arial" w:cs="Arial"/>
                <w:b w:val="0"/>
                <w:color w:val="000000"/>
              </w:rPr>
              <w:t>16</w:t>
            </w:r>
          </w:p>
        </w:tc>
      </w:tr>
      <w:tr w:rsidR="00E3434B" w:rsidRPr="00E3434B" w:rsidTr="00E3434B">
        <w:trPr>
          <w:trHeight w:val="498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4B" w:rsidRPr="00E3434B" w:rsidRDefault="00E3434B" w:rsidP="00E3434B">
            <w:pPr>
              <w:ind w:left="0" w:firstLine="0"/>
              <w:jc w:val="center"/>
              <w:rPr>
                <w:rFonts w:ascii="Arial" w:hAnsi="Arial" w:cs="Arial"/>
                <w:b w:val="0"/>
                <w:color w:val="000000"/>
              </w:rPr>
            </w:pPr>
            <w:r w:rsidRPr="00E3434B">
              <w:rPr>
                <w:rFonts w:ascii="Arial" w:hAnsi="Arial" w:cs="Arial"/>
                <w:b w:val="0"/>
                <w:color w:val="000000"/>
              </w:rPr>
              <w:t>003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34B" w:rsidRPr="00E3434B" w:rsidRDefault="00E3434B" w:rsidP="00E3434B">
            <w:pPr>
              <w:ind w:left="0" w:firstLine="0"/>
              <w:jc w:val="left"/>
              <w:rPr>
                <w:rFonts w:ascii="Arial" w:hAnsi="Arial" w:cs="Arial"/>
                <w:b w:val="0"/>
                <w:color w:val="000000"/>
              </w:rPr>
            </w:pPr>
            <w:r w:rsidRPr="00E3434B">
              <w:rPr>
                <w:rFonts w:ascii="Arial" w:hAnsi="Arial" w:cs="Arial"/>
                <w:b w:val="0"/>
                <w:color w:val="000000"/>
              </w:rPr>
              <w:t>Židle - t</w:t>
            </w:r>
            <w:r w:rsidR="00BF2773">
              <w:rPr>
                <w:rFonts w:ascii="Arial" w:hAnsi="Arial" w:cs="Arial"/>
                <w:b w:val="0"/>
                <w:color w:val="000000"/>
              </w:rPr>
              <w:t xml:space="preserve">aburet s opěrkou, kolečka, omyvatelný </w:t>
            </w:r>
            <w:r w:rsidRPr="00E3434B">
              <w:rPr>
                <w:rFonts w:ascii="Arial" w:hAnsi="Arial" w:cs="Arial"/>
                <w:b w:val="0"/>
                <w:color w:val="000000"/>
              </w:rPr>
              <w:t>sedák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4B" w:rsidRPr="00E3434B" w:rsidRDefault="00E3434B" w:rsidP="00E3434B">
            <w:pPr>
              <w:ind w:left="0" w:firstLine="0"/>
              <w:jc w:val="center"/>
              <w:rPr>
                <w:rFonts w:ascii="Arial" w:hAnsi="Arial" w:cs="Arial"/>
                <w:b w:val="0"/>
                <w:color w:val="000000"/>
              </w:rPr>
            </w:pPr>
            <w:r w:rsidRPr="00E3434B">
              <w:rPr>
                <w:rFonts w:ascii="Arial" w:hAnsi="Arial" w:cs="Arial"/>
                <w:b w:val="0"/>
                <w:color w:val="000000"/>
              </w:rPr>
              <w:t>ks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4B" w:rsidRPr="00E3434B" w:rsidRDefault="00E3434B" w:rsidP="00E3434B">
            <w:pPr>
              <w:ind w:left="0" w:firstLine="0"/>
              <w:jc w:val="center"/>
              <w:rPr>
                <w:rFonts w:ascii="Arial" w:hAnsi="Arial" w:cs="Arial"/>
                <w:b w:val="0"/>
                <w:color w:val="000000"/>
              </w:rPr>
            </w:pPr>
            <w:r w:rsidRPr="00E3434B">
              <w:rPr>
                <w:rFonts w:ascii="Arial" w:hAnsi="Arial" w:cs="Arial"/>
                <w:b w:val="0"/>
                <w:color w:val="000000"/>
              </w:rPr>
              <w:t>1</w:t>
            </w:r>
          </w:p>
        </w:tc>
      </w:tr>
      <w:tr w:rsidR="00E3434B" w:rsidRPr="00E3434B" w:rsidTr="00E3434B">
        <w:trPr>
          <w:trHeight w:val="498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4B" w:rsidRPr="00E3434B" w:rsidRDefault="00E3434B" w:rsidP="00E3434B">
            <w:pPr>
              <w:ind w:left="0" w:firstLine="0"/>
              <w:jc w:val="center"/>
              <w:rPr>
                <w:rFonts w:ascii="Arial" w:hAnsi="Arial" w:cs="Arial"/>
                <w:b w:val="0"/>
                <w:color w:val="000000"/>
              </w:rPr>
            </w:pPr>
            <w:r w:rsidRPr="00E3434B">
              <w:rPr>
                <w:rFonts w:ascii="Arial" w:hAnsi="Arial" w:cs="Arial"/>
                <w:b w:val="0"/>
                <w:color w:val="000000"/>
              </w:rPr>
              <w:t>004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34B" w:rsidRPr="00E3434B" w:rsidRDefault="00BF2773" w:rsidP="00E3434B">
            <w:pPr>
              <w:ind w:left="0" w:firstLine="0"/>
              <w:jc w:val="left"/>
              <w:rPr>
                <w:rFonts w:ascii="Arial" w:hAnsi="Arial" w:cs="Arial"/>
                <w:b w:val="0"/>
                <w:color w:val="000000"/>
              </w:rPr>
            </w:pPr>
            <w:r>
              <w:rPr>
                <w:rFonts w:ascii="Arial" w:hAnsi="Arial" w:cs="Arial"/>
                <w:b w:val="0"/>
                <w:color w:val="000000"/>
              </w:rPr>
              <w:t>Skříně dve</w:t>
            </w:r>
            <w:r w:rsidR="00E3434B" w:rsidRPr="00E3434B">
              <w:rPr>
                <w:rFonts w:ascii="Arial" w:hAnsi="Arial" w:cs="Arial"/>
                <w:b w:val="0"/>
                <w:color w:val="000000"/>
              </w:rPr>
              <w:t>řová,  police uvnitř, 4x plná dvířka, rozměry 1000x450x2000mm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4B" w:rsidRPr="00E3434B" w:rsidRDefault="00E3434B" w:rsidP="00E3434B">
            <w:pPr>
              <w:ind w:left="0" w:firstLine="0"/>
              <w:jc w:val="center"/>
              <w:rPr>
                <w:rFonts w:ascii="Arial" w:hAnsi="Arial" w:cs="Arial"/>
                <w:b w:val="0"/>
                <w:color w:val="000000"/>
              </w:rPr>
            </w:pPr>
            <w:r w:rsidRPr="00E3434B">
              <w:rPr>
                <w:rFonts w:ascii="Arial" w:hAnsi="Arial" w:cs="Arial"/>
                <w:b w:val="0"/>
                <w:color w:val="000000"/>
              </w:rPr>
              <w:t>ks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4B" w:rsidRPr="00E3434B" w:rsidRDefault="00E3434B" w:rsidP="00E3434B">
            <w:pPr>
              <w:ind w:left="0" w:firstLine="0"/>
              <w:jc w:val="center"/>
              <w:rPr>
                <w:rFonts w:ascii="Arial" w:hAnsi="Arial" w:cs="Arial"/>
                <w:b w:val="0"/>
                <w:color w:val="000000"/>
              </w:rPr>
            </w:pPr>
            <w:r w:rsidRPr="00E3434B">
              <w:rPr>
                <w:rFonts w:ascii="Arial" w:hAnsi="Arial" w:cs="Arial"/>
                <w:b w:val="0"/>
                <w:color w:val="000000"/>
              </w:rPr>
              <w:t>6</w:t>
            </w:r>
          </w:p>
        </w:tc>
      </w:tr>
      <w:tr w:rsidR="00E3434B" w:rsidRPr="00E3434B" w:rsidTr="00E3434B">
        <w:trPr>
          <w:trHeight w:val="498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4B" w:rsidRPr="00E3434B" w:rsidRDefault="00E3434B" w:rsidP="00E3434B">
            <w:pPr>
              <w:ind w:left="0" w:firstLine="0"/>
              <w:jc w:val="center"/>
              <w:rPr>
                <w:rFonts w:ascii="Arial" w:hAnsi="Arial" w:cs="Arial"/>
                <w:b w:val="0"/>
                <w:color w:val="000000"/>
              </w:rPr>
            </w:pPr>
            <w:r w:rsidRPr="00E3434B">
              <w:rPr>
                <w:rFonts w:ascii="Arial" w:hAnsi="Arial" w:cs="Arial"/>
                <w:b w:val="0"/>
                <w:color w:val="000000"/>
              </w:rPr>
              <w:t>005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34B" w:rsidRPr="00E3434B" w:rsidRDefault="00BF2773" w:rsidP="00E3434B">
            <w:pPr>
              <w:ind w:left="0" w:firstLine="0"/>
              <w:jc w:val="left"/>
              <w:rPr>
                <w:rFonts w:ascii="Arial" w:hAnsi="Arial" w:cs="Arial"/>
                <w:b w:val="0"/>
                <w:color w:val="000000"/>
              </w:rPr>
            </w:pPr>
            <w:r>
              <w:rPr>
                <w:rFonts w:ascii="Arial" w:hAnsi="Arial" w:cs="Arial"/>
                <w:b w:val="0"/>
                <w:color w:val="000000"/>
              </w:rPr>
              <w:t>P</w:t>
            </w:r>
            <w:r w:rsidR="00E3434B" w:rsidRPr="00E3434B">
              <w:rPr>
                <w:rFonts w:ascii="Arial" w:hAnsi="Arial" w:cs="Arial"/>
                <w:b w:val="0"/>
                <w:color w:val="000000"/>
              </w:rPr>
              <w:t>racovní stůl s kovovou konstrukcí (kovové podnože) 1200x600x900mm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4B" w:rsidRPr="00E3434B" w:rsidRDefault="00E3434B" w:rsidP="00E3434B">
            <w:pPr>
              <w:ind w:left="0" w:firstLine="0"/>
              <w:jc w:val="center"/>
              <w:rPr>
                <w:rFonts w:ascii="Arial" w:hAnsi="Arial" w:cs="Arial"/>
                <w:b w:val="0"/>
                <w:color w:val="000000"/>
              </w:rPr>
            </w:pPr>
            <w:r w:rsidRPr="00E3434B">
              <w:rPr>
                <w:rFonts w:ascii="Arial" w:hAnsi="Arial" w:cs="Arial"/>
                <w:b w:val="0"/>
                <w:color w:val="000000"/>
              </w:rPr>
              <w:t>ks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4B" w:rsidRPr="00E3434B" w:rsidRDefault="00E3434B" w:rsidP="00E3434B">
            <w:pPr>
              <w:ind w:left="0" w:firstLine="0"/>
              <w:jc w:val="center"/>
              <w:rPr>
                <w:rFonts w:ascii="Arial" w:hAnsi="Arial" w:cs="Arial"/>
                <w:b w:val="0"/>
                <w:color w:val="000000"/>
              </w:rPr>
            </w:pPr>
            <w:r w:rsidRPr="00E3434B">
              <w:rPr>
                <w:rFonts w:ascii="Arial" w:hAnsi="Arial" w:cs="Arial"/>
                <w:b w:val="0"/>
                <w:color w:val="000000"/>
              </w:rPr>
              <w:t>4</w:t>
            </w:r>
          </w:p>
        </w:tc>
      </w:tr>
      <w:tr w:rsidR="00E3434B" w:rsidRPr="00E3434B" w:rsidTr="00E3434B">
        <w:trPr>
          <w:trHeight w:val="498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4B" w:rsidRPr="00E3434B" w:rsidRDefault="00E3434B" w:rsidP="00E3434B">
            <w:pPr>
              <w:ind w:left="0" w:firstLine="0"/>
              <w:jc w:val="center"/>
              <w:rPr>
                <w:rFonts w:ascii="Arial" w:hAnsi="Arial" w:cs="Arial"/>
                <w:b w:val="0"/>
                <w:color w:val="000000"/>
              </w:rPr>
            </w:pPr>
            <w:r w:rsidRPr="00E3434B">
              <w:rPr>
                <w:rFonts w:ascii="Arial" w:hAnsi="Arial" w:cs="Arial"/>
                <w:b w:val="0"/>
                <w:color w:val="000000"/>
              </w:rPr>
              <w:t>006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34B" w:rsidRPr="00E3434B" w:rsidRDefault="00BF2773" w:rsidP="00E3434B">
            <w:pPr>
              <w:ind w:left="0" w:firstLine="0"/>
              <w:jc w:val="left"/>
              <w:rPr>
                <w:rFonts w:ascii="Arial" w:hAnsi="Arial" w:cs="Arial"/>
                <w:b w:val="0"/>
                <w:color w:val="000000"/>
              </w:rPr>
            </w:pPr>
            <w:r>
              <w:rPr>
                <w:rFonts w:ascii="Arial" w:hAnsi="Arial" w:cs="Arial"/>
                <w:b w:val="0"/>
                <w:color w:val="000000"/>
              </w:rPr>
              <w:t>Kontejner s kolečky, dve</w:t>
            </w:r>
            <w:r w:rsidR="00E3434B" w:rsidRPr="00E3434B">
              <w:rPr>
                <w:rFonts w:ascii="Arial" w:hAnsi="Arial" w:cs="Arial"/>
                <w:b w:val="0"/>
                <w:color w:val="000000"/>
              </w:rPr>
              <w:t>řový, zásuvka se zámkem, 500x500x600mm (pod prac.stůl-pol.005)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4B" w:rsidRPr="00E3434B" w:rsidRDefault="00E3434B" w:rsidP="00E3434B">
            <w:pPr>
              <w:ind w:left="0" w:firstLine="0"/>
              <w:jc w:val="center"/>
              <w:rPr>
                <w:rFonts w:ascii="Arial" w:hAnsi="Arial" w:cs="Arial"/>
                <w:b w:val="0"/>
                <w:color w:val="000000"/>
              </w:rPr>
            </w:pPr>
            <w:r w:rsidRPr="00E3434B">
              <w:rPr>
                <w:rFonts w:ascii="Arial" w:hAnsi="Arial" w:cs="Arial"/>
                <w:b w:val="0"/>
                <w:color w:val="000000"/>
              </w:rPr>
              <w:t>ks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4B" w:rsidRPr="00E3434B" w:rsidRDefault="00E3434B" w:rsidP="00E3434B">
            <w:pPr>
              <w:ind w:left="0" w:firstLine="0"/>
              <w:jc w:val="center"/>
              <w:rPr>
                <w:rFonts w:ascii="Arial" w:hAnsi="Arial" w:cs="Arial"/>
                <w:b w:val="0"/>
                <w:color w:val="000000"/>
              </w:rPr>
            </w:pPr>
            <w:r w:rsidRPr="00E3434B">
              <w:rPr>
                <w:rFonts w:ascii="Arial" w:hAnsi="Arial" w:cs="Arial"/>
                <w:b w:val="0"/>
                <w:color w:val="000000"/>
              </w:rPr>
              <w:t>5</w:t>
            </w:r>
          </w:p>
        </w:tc>
      </w:tr>
      <w:tr w:rsidR="00E3434B" w:rsidRPr="00E3434B" w:rsidTr="00E3434B">
        <w:trPr>
          <w:trHeight w:val="498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4B" w:rsidRPr="00E3434B" w:rsidRDefault="00E3434B" w:rsidP="00E3434B">
            <w:pPr>
              <w:ind w:left="0" w:firstLine="0"/>
              <w:jc w:val="center"/>
              <w:rPr>
                <w:rFonts w:ascii="Arial" w:hAnsi="Arial" w:cs="Arial"/>
                <w:b w:val="0"/>
                <w:color w:val="000000"/>
              </w:rPr>
            </w:pPr>
            <w:r w:rsidRPr="00E3434B">
              <w:rPr>
                <w:rFonts w:ascii="Arial" w:hAnsi="Arial" w:cs="Arial"/>
                <w:b w:val="0"/>
                <w:color w:val="000000"/>
              </w:rPr>
              <w:t>007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34B" w:rsidRPr="00E3434B" w:rsidRDefault="00BF2773" w:rsidP="0072573D">
            <w:pPr>
              <w:ind w:left="0" w:firstLine="0"/>
              <w:jc w:val="left"/>
              <w:rPr>
                <w:rFonts w:ascii="Arial" w:hAnsi="Arial" w:cs="Arial"/>
                <w:b w:val="0"/>
                <w:color w:val="000000"/>
              </w:rPr>
            </w:pPr>
            <w:r>
              <w:rPr>
                <w:rFonts w:ascii="Arial" w:hAnsi="Arial" w:cs="Arial"/>
                <w:b w:val="0"/>
                <w:color w:val="000000"/>
              </w:rPr>
              <w:t>K</w:t>
            </w:r>
            <w:r w:rsidR="00E3434B" w:rsidRPr="00E3434B">
              <w:rPr>
                <w:rFonts w:ascii="Arial" w:hAnsi="Arial" w:cs="Arial"/>
                <w:b w:val="0"/>
                <w:color w:val="000000"/>
              </w:rPr>
              <w:t>ontejner s kolečky, 4x zásuvka s centrálním zámkem 500x500x600mm (pod prac</w:t>
            </w:r>
            <w:r w:rsidR="0072573D">
              <w:rPr>
                <w:rFonts w:ascii="Arial" w:hAnsi="Arial" w:cs="Arial"/>
                <w:b w:val="0"/>
                <w:color w:val="000000"/>
              </w:rPr>
              <w:t>ovní</w:t>
            </w:r>
            <w:r w:rsidR="00E3434B" w:rsidRPr="00E3434B">
              <w:rPr>
                <w:rFonts w:ascii="Arial" w:hAnsi="Arial" w:cs="Arial"/>
                <w:b w:val="0"/>
                <w:color w:val="000000"/>
              </w:rPr>
              <w:t xml:space="preserve"> </w:t>
            </w:r>
            <w:r w:rsidR="0072573D">
              <w:rPr>
                <w:rFonts w:ascii="Arial" w:hAnsi="Arial" w:cs="Arial"/>
                <w:b w:val="0"/>
                <w:color w:val="000000"/>
              </w:rPr>
              <w:t>s</w:t>
            </w:r>
            <w:r w:rsidR="00E3434B" w:rsidRPr="00E3434B">
              <w:rPr>
                <w:rFonts w:ascii="Arial" w:hAnsi="Arial" w:cs="Arial"/>
                <w:b w:val="0"/>
                <w:color w:val="000000"/>
              </w:rPr>
              <w:t>tůl-pol.</w:t>
            </w:r>
            <w:r w:rsidR="0072573D">
              <w:rPr>
                <w:rFonts w:ascii="Arial" w:hAnsi="Arial" w:cs="Arial"/>
                <w:b w:val="0"/>
                <w:color w:val="000000"/>
              </w:rPr>
              <w:t xml:space="preserve"> </w:t>
            </w:r>
            <w:r w:rsidR="00E3434B" w:rsidRPr="00E3434B">
              <w:rPr>
                <w:rFonts w:ascii="Arial" w:hAnsi="Arial" w:cs="Arial"/>
                <w:b w:val="0"/>
                <w:color w:val="000000"/>
              </w:rPr>
              <w:t>č.</w:t>
            </w:r>
            <w:r w:rsidR="0072573D">
              <w:rPr>
                <w:rFonts w:ascii="Arial" w:hAnsi="Arial" w:cs="Arial"/>
                <w:b w:val="0"/>
                <w:color w:val="000000"/>
              </w:rPr>
              <w:t xml:space="preserve"> </w:t>
            </w:r>
            <w:r w:rsidR="00E3434B" w:rsidRPr="00E3434B">
              <w:rPr>
                <w:rFonts w:ascii="Arial" w:hAnsi="Arial" w:cs="Arial"/>
                <w:b w:val="0"/>
                <w:color w:val="000000"/>
              </w:rPr>
              <w:t>005)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4B" w:rsidRPr="00E3434B" w:rsidRDefault="00E3434B" w:rsidP="00E3434B">
            <w:pPr>
              <w:ind w:left="0" w:firstLine="0"/>
              <w:jc w:val="center"/>
              <w:rPr>
                <w:rFonts w:ascii="Arial" w:hAnsi="Arial" w:cs="Arial"/>
                <w:b w:val="0"/>
                <w:color w:val="000000"/>
              </w:rPr>
            </w:pPr>
            <w:r w:rsidRPr="00E3434B">
              <w:rPr>
                <w:rFonts w:ascii="Arial" w:hAnsi="Arial" w:cs="Arial"/>
                <w:b w:val="0"/>
                <w:color w:val="000000"/>
              </w:rPr>
              <w:t>ks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34B" w:rsidRPr="00E3434B" w:rsidRDefault="00E3434B" w:rsidP="00E3434B">
            <w:pPr>
              <w:ind w:left="0" w:firstLine="0"/>
              <w:jc w:val="center"/>
              <w:rPr>
                <w:rFonts w:ascii="Arial" w:hAnsi="Arial" w:cs="Arial"/>
                <w:b w:val="0"/>
                <w:color w:val="000000"/>
              </w:rPr>
            </w:pPr>
            <w:r w:rsidRPr="00E3434B">
              <w:rPr>
                <w:rFonts w:ascii="Arial" w:hAnsi="Arial" w:cs="Arial"/>
                <w:b w:val="0"/>
                <w:color w:val="000000"/>
              </w:rPr>
              <w:t>5</w:t>
            </w:r>
          </w:p>
        </w:tc>
      </w:tr>
    </w:tbl>
    <w:p w:rsidR="00E3434B" w:rsidRDefault="00E3434B" w:rsidP="00E3434B">
      <w:pPr>
        <w:rPr>
          <w:rFonts w:ascii="Arial" w:hAnsi="Arial" w:cs="Arial"/>
          <w:u w:val="single"/>
        </w:rPr>
      </w:pPr>
    </w:p>
    <w:p w:rsidR="00E3434B" w:rsidRPr="00E3434B" w:rsidRDefault="00E3434B" w:rsidP="00E3434B">
      <w:pPr>
        <w:rPr>
          <w:rFonts w:ascii="Arial" w:hAnsi="Arial" w:cs="Arial"/>
          <w:u w:val="single"/>
        </w:rPr>
      </w:pPr>
    </w:p>
    <w:p w:rsidR="00022BC2" w:rsidRPr="00022BC2" w:rsidRDefault="00022BC2" w:rsidP="00022BC2">
      <w:pPr>
        <w:pStyle w:val="Odstavecseseznamem"/>
        <w:numPr>
          <w:ilvl w:val="0"/>
          <w:numId w:val="43"/>
        </w:num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Drobný dlouhodobý majetek</w:t>
      </w:r>
      <w:r w:rsidR="00E3434B">
        <w:rPr>
          <w:rFonts w:ascii="Arial" w:hAnsi="Arial" w:cs="Arial"/>
          <w:u w:val="single"/>
        </w:rPr>
        <w:t xml:space="preserve"> – ostatní </w:t>
      </w:r>
    </w:p>
    <w:p w:rsidR="00337C8C" w:rsidRPr="00337C8C" w:rsidRDefault="00337C8C" w:rsidP="000D0478">
      <w:pPr>
        <w:ind w:left="0" w:firstLine="0"/>
        <w:rPr>
          <w:rFonts w:ascii="Arial" w:hAnsi="Arial" w:cs="Arial"/>
          <w:b w:val="0"/>
        </w:rPr>
      </w:pPr>
    </w:p>
    <w:tbl>
      <w:tblPr>
        <w:tblW w:w="85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50"/>
        <w:gridCol w:w="850"/>
      </w:tblGrid>
      <w:tr w:rsidR="00022BC2" w:rsidRPr="00C27052" w:rsidTr="00C27052">
        <w:trPr>
          <w:trHeight w:val="576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bottom"/>
            <w:hideMark/>
          </w:tcPr>
          <w:p w:rsidR="00022BC2" w:rsidRPr="00022BC2" w:rsidRDefault="00022BC2" w:rsidP="00022BC2">
            <w:pPr>
              <w:ind w:left="0" w:firstLine="0"/>
              <w:jc w:val="left"/>
              <w:rPr>
                <w:rFonts w:ascii="Arial" w:hAnsi="Arial" w:cs="Arial"/>
                <w:b w:val="0"/>
                <w:color w:val="000000"/>
              </w:rPr>
            </w:pPr>
            <w:r w:rsidRPr="00022BC2">
              <w:rPr>
                <w:rFonts w:ascii="Arial" w:hAnsi="Arial" w:cs="Arial"/>
                <w:b w:val="0"/>
                <w:color w:val="000000"/>
              </w:rPr>
              <w:t xml:space="preserve">název - přístroj, zařízení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bottom"/>
            <w:hideMark/>
          </w:tcPr>
          <w:p w:rsidR="00022BC2" w:rsidRPr="00022BC2" w:rsidRDefault="00022BC2" w:rsidP="00022BC2">
            <w:pPr>
              <w:ind w:left="0" w:firstLine="0"/>
              <w:jc w:val="left"/>
              <w:rPr>
                <w:rFonts w:ascii="Arial" w:hAnsi="Arial" w:cs="Arial"/>
                <w:b w:val="0"/>
                <w:color w:val="000000"/>
              </w:rPr>
            </w:pPr>
            <w:r w:rsidRPr="00022BC2">
              <w:rPr>
                <w:rFonts w:ascii="Arial" w:hAnsi="Arial" w:cs="Arial"/>
                <w:b w:val="0"/>
                <w:color w:val="000000"/>
              </w:rPr>
              <w:t>počet ks</w:t>
            </w:r>
          </w:p>
        </w:tc>
      </w:tr>
      <w:tr w:rsidR="00022BC2" w:rsidRPr="00C27052" w:rsidTr="00C27052">
        <w:trPr>
          <w:trHeight w:val="1440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BC2" w:rsidRPr="00022BC2" w:rsidRDefault="00022BC2" w:rsidP="00022BC2">
            <w:pPr>
              <w:ind w:left="0" w:firstLine="0"/>
              <w:jc w:val="left"/>
              <w:rPr>
                <w:rFonts w:ascii="Arial" w:hAnsi="Arial" w:cs="Arial"/>
                <w:b w:val="0"/>
                <w:color w:val="000000"/>
              </w:rPr>
            </w:pPr>
            <w:r w:rsidRPr="00022BC2">
              <w:rPr>
                <w:rFonts w:ascii="Arial" w:hAnsi="Arial" w:cs="Arial"/>
                <w:b w:val="0"/>
                <w:color w:val="000000"/>
              </w:rPr>
              <w:t>Laboratorní váha do 10kg, cejchovaná, napájení adaptér, funkce vážení, procentní vážení, jednotky vážení = g, vodováha + šroubovací nožičky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BC2" w:rsidRPr="00022BC2" w:rsidRDefault="00022BC2" w:rsidP="00022BC2">
            <w:pPr>
              <w:ind w:left="0" w:firstLine="0"/>
              <w:jc w:val="right"/>
              <w:rPr>
                <w:rFonts w:ascii="Arial" w:hAnsi="Arial" w:cs="Arial"/>
                <w:b w:val="0"/>
                <w:color w:val="000000"/>
              </w:rPr>
            </w:pPr>
            <w:r w:rsidRPr="00022BC2">
              <w:rPr>
                <w:rFonts w:ascii="Arial" w:hAnsi="Arial" w:cs="Arial"/>
                <w:b w:val="0"/>
                <w:color w:val="000000"/>
              </w:rPr>
              <w:t>8</w:t>
            </w:r>
          </w:p>
        </w:tc>
      </w:tr>
      <w:tr w:rsidR="00022BC2" w:rsidRPr="00C27052" w:rsidTr="0072573D">
        <w:trPr>
          <w:trHeight w:val="288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BC2" w:rsidRPr="00022BC2" w:rsidRDefault="00022BC2" w:rsidP="00022BC2">
            <w:pPr>
              <w:ind w:left="0" w:firstLine="0"/>
              <w:jc w:val="left"/>
              <w:rPr>
                <w:rFonts w:ascii="Arial" w:hAnsi="Arial" w:cs="Arial"/>
                <w:b w:val="0"/>
                <w:color w:val="000000"/>
              </w:rPr>
            </w:pPr>
            <w:r w:rsidRPr="00022BC2">
              <w:rPr>
                <w:rFonts w:ascii="Arial" w:hAnsi="Arial" w:cs="Arial"/>
                <w:b w:val="0"/>
                <w:color w:val="000000"/>
              </w:rPr>
              <w:t>Ruční míchadlo stavebních směsí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BC2" w:rsidRPr="00022BC2" w:rsidRDefault="00022BC2" w:rsidP="00022BC2">
            <w:pPr>
              <w:ind w:left="0" w:firstLine="0"/>
              <w:jc w:val="right"/>
              <w:rPr>
                <w:rFonts w:ascii="Arial" w:hAnsi="Arial" w:cs="Arial"/>
                <w:b w:val="0"/>
                <w:color w:val="000000"/>
              </w:rPr>
            </w:pPr>
            <w:r w:rsidRPr="00022BC2">
              <w:rPr>
                <w:rFonts w:ascii="Arial" w:hAnsi="Arial" w:cs="Arial"/>
                <w:b w:val="0"/>
                <w:color w:val="000000"/>
              </w:rPr>
              <w:t>1</w:t>
            </w:r>
          </w:p>
        </w:tc>
      </w:tr>
      <w:tr w:rsidR="00022BC2" w:rsidRPr="00C27052" w:rsidTr="0072573D">
        <w:trPr>
          <w:trHeight w:val="864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BC2" w:rsidRPr="00022BC2" w:rsidRDefault="00022BC2" w:rsidP="00022BC2">
            <w:pPr>
              <w:ind w:left="0" w:firstLine="0"/>
              <w:jc w:val="left"/>
              <w:rPr>
                <w:rFonts w:ascii="Arial" w:hAnsi="Arial" w:cs="Arial"/>
                <w:b w:val="0"/>
                <w:color w:val="000000"/>
              </w:rPr>
            </w:pPr>
            <w:r w:rsidRPr="00022BC2">
              <w:rPr>
                <w:rFonts w:ascii="Arial" w:hAnsi="Arial" w:cs="Arial"/>
                <w:b w:val="0"/>
                <w:color w:val="000000"/>
              </w:rPr>
              <w:t>Trojforma na trámečky na zk.cementu a malt, rozměry -  40x40x160mm, EN 196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BC2" w:rsidRPr="00022BC2" w:rsidRDefault="00022BC2" w:rsidP="00022BC2">
            <w:pPr>
              <w:ind w:left="0" w:firstLine="0"/>
              <w:jc w:val="right"/>
              <w:rPr>
                <w:rFonts w:ascii="Arial" w:hAnsi="Arial" w:cs="Arial"/>
                <w:b w:val="0"/>
                <w:color w:val="000000"/>
              </w:rPr>
            </w:pPr>
            <w:r w:rsidRPr="00022BC2">
              <w:rPr>
                <w:rFonts w:ascii="Arial" w:hAnsi="Arial" w:cs="Arial"/>
                <w:b w:val="0"/>
                <w:color w:val="000000"/>
              </w:rPr>
              <w:t>8</w:t>
            </w:r>
          </w:p>
        </w:tc>
      </w:tr>
      <w:tr w:rsidR="00022BC2" w:rsidRPr="00C27052" w:rsidTr="0072573D">
        <w:trPr>
          <w:trHeight w:val="576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BC2" w:rsidRPr="00022BC2" w:rsidRDefault="00022BC2" w:rsidP="00022BC2">
            <w:pPr>
              <w:ind w:left="0" w:firstLine="0"/>
              <w:jc w:val="left"/>
              <w:rPr>
                <w:rFonts w:ascii="Arial" w:hAnsi="Arial" w:cs="Arial"/>
                <w:b w:val="0"/>
                <w:color w:val="000000"/>
              </w:rPr>
            </w:pPr>
            <w:r w:rsidRPr="00022BC2">
              <w:rPr>
                <w:rFonts w:ascii="Arial" w:hAnsi="Arial" w:cs="Arial"/>
                <w:b w:val="0"/>
                <w:color w:val="000000"/>
              </w:rPr>
              <w:lastRenderedPageBreak/>
              <w:t>Tvrdoměr Schmidt ADA 225,vč. kalibrace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BC2" w:rsidRPr="00022BC2" w:rsidRDefault="00022BC2" w:rsidP="00022BC2">
            <w:pPr>
              <w:ind w:left="0" w:firstLine="0"/>
              <w:jc w:val="right"/>
              <w:rPr>
                <w:rFonts w:ascii="Arial" w:hAnsi="Arial" w:cs="Arial"/>
                <w:b w:val="0"/>
                <w:color w:val="000000"/>
              </w:rPr>
            </w:pPr>
            <w:r w:rsidRPr="00022BC2">
              <w:rPr>
                <w:rFonts w:ascii="Arial" w:hAnsi="Arial" w:cs="Arial"/>
                <w:b w:val="0"/>
                <w:color w:val="000000"/>
              </w:rPr>
              <w:t>2</w:t>
            </w:r>
          </w:p>
        </w:tc>
      </w:tr>
      <w:tr w:rsidR="00022BC2" w:rsidRPr="00C27052" w:rsidTr="00C27052">
        <w:trPr>
          <w:trHeight w:val="1440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BC2" w:rsidRPr="00022BC2" w:rsidRDefault="00022BC2" w:rsidP="00022BC2">
            <w:pPr>
              <w:ind w:left="0" w:firstLine="0"/>
              <w:jc w:val="left"/>
              <w:rPr>
                <w:rFonts w:ascii="Arial" w:hAnsi="Arial" w:cs="Arial"/>
                <w:b w:val="0"/>
                <w:color w:val="000000"/>
              </w:rPr>
            </w:pPr>
            <w:r w:rsidRPr="00022BC2">
              <w:rPr>
                <w:rFonts w:ascii="Arial" w:hAnsi="Arial" w:cs="Arial"/>
                <w:b w:val="0"/>
                <w:color w:val="000000"/>
              </w:rPr>
              <w:t xml:space="preserve">Abramsův kužel s příslušenstvím (základnová deska,Abramsův kužel, pěchovací tyč, plastové měřítko 30 cm, lopatka, ocelový kartáč), galvanizovaný,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BC2" w:rsidRPr="00022BC2" w:rsidRDefault="00022BC2" w:rsidP="00022BC2">
            <w:pPr>
              <w:ind w:left="0" w:firstLine="0"/>
              <w:jc w:val="right"/>
              <w:rPr>
                <w:rFonts w:ascii="Arial" w:hAnsi="Arial" w:cs="Arial"/>
                <w:b w:val="0"/>
                <w:color w:val="000000"/>
              </w:rPr>
            </w:pPr>
            <w:r w:rsidRPr="00022BC2">
              <w:rPr>
                <w:rFonts w:ascii="Arial" w:hAnsi="Arial" w:cs="Arial"/>
                <w:b w:val="0"/>
                <w:color w:val="000000"/>
              </w:rPr>
              <w:t>1</w:t>
            </w:r>
          </w:p>
        </w:tc>
      </w:tr>
      <w:tr w:rsidR="00022BC2" w:rsidRPr="00C27052" w:rsidTr="00C27052">
        <w:trPr>
          <w:trHeight w:val="1728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BC2" w:rsidRPr="00022BC2" w:rsidRDefault="00022BC2" w:rsidP="00022BC2">
            <w:pPr>
              <w:ind w:left="0" w:firstLine="0"/>
              <w:jc w:val="left"/>
              <w:rPr>
                <w:rFonts w:ascii="Arial" w:hAnsi="Arial" w:cs="Arial"/>
                <w:b w:val="0"/>
                <w:color w:val="000000"/>
              </w:rPr>
            </w:pPr>
            <w:r w:rsidRPr="00022BC2">
              <w:rPr>
                <w:rFonts w:ascii="Arial" w:hAnsi="Arial" w:cs="Arial"/>
                <w:b w:val="0"/>
                <w:color w:val="000000"/>
              </w:rPr>
              <w:t>Vlhkoměr pro stavební materiál a dřevo, digitální, měření bez poškození dřeva, přepočtová tabulka pro různé dřeviny, kalibrovaný, bateriový zdroj, automtické vypínání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BC2" w:rsidRPr="00022BC2" w:rsidRDefault="00022BC2" w:rsidP="00022BC2">
            <w:pPr>
              <w:ind w:left="0" w:firstLine="0"/>
              <w:jc w:val="right"/>
              <w:rPr>
                <w:rFonts w:ascii="Arial" w:hAnsi="Arial" w:cs="Arial"/>
                <w:b w:val="0"/>
                <w:color w:val="000000"/>
              </w:rPr>
            </w:pPr>
            <w:r w:rsidRPr="00022BC2">
              <w:rPr>
                <w:rFonts w:ascii="Arial" w:hAnsi="Arial" w:cs="Arial"/>
                <w:b w:val="0"/>
                <w:color w:val="000000"/>
              </w:rPr>
              <w:t>2</w:t>
            </w:r>
          </w:p>
        </w:tc>
      </w:tr>
      <w:tr w:rsidR="00022BC2" w:rsidRPr="00C27052" w:rsidTr="00C27052">
        <w:trPr>
          <w:trHeight w:val="864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BC2" w:rsidRPr="00022BC2" w:rsidRDefault="00022BC2" w:rsidP="00022BC2">
            <w:pPr>
              <w:ind w:left="0" w:firstLine="0"/>
              <w:jc w:val="left"/>
              <w:rPr>
                <w:rFonts w:ascii="Arial" w:hAnsi="Arial" w:cs="Arial"/>
                <w:b w:val="0"/>
                <w:color w:val="000000"/>
              </w:rPr>
            </w:pPr>
            <w:r w:rsidRPr="00022BC2">
              <w:rPr>
                <w:rFonts w:ascii="Arial" w:hAnsi="Arial" w:cs="Arial"/>
                <w:b w:val="0"/>
                <w:color w:val="000000"/>
              </w:rPr>
              <w:t>Síto  nerez, drátěná tkanina, velikost ok 0,063mm, průměr 200mm, v 50mm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BC2" w:rsidRPr="00022BC2" w:rsidRDefault="00022BC2" w:rsidP="00022BC2">
            <w:pPr>
              <w:ind w:left="0" w:firstLine="0"/>
              <w:jc w:val="right"/>
              <w:rPr>
                <w:rFonts w:ascii="Arial" w:hAnsi="Arial" w:cs="Arial"/>
                <w:b w:val="0"/>
                <w:color w:val="000000"/>
              </w:rPr>
            </w:pPr>
            <w:r w:rsidRPr="00022BC2">
              <w:rPr>
                <w:rFonts w:ascii="Arial" w:hAnsi="Arial" w:cs="Arial"/>
                <w:b w:val="0"/>
                <w:color w:val="000000"/>
              </w:rPr>
              <w:t>8</w:t>
            </w:r>
          </w:p>
        </w:tc>
      </w:tr>
      <w:tr w:rsidR="00022BC2" w:rsidRPr="00C27052" w:rsidTr="00C27052">
        <w:trPr>
          <w:trHeight w:val="576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BC2" w:rsidRPr="00022BC2" w:rsidRDefault="00022BC2" w:rsidP="00022BC2">
            <w:pPr>
              <w:ind w:left="0" w:firstLine="0"/>
              <w:jc w:val="left"/>
              <w:rPr>
                <w:rFonts w:ascii="Arial" w:hAnsi="Arial" w:cs="Arial"/>
                <w:b w:val="0"/>
                <w:color w:val="000000"/>
              </w:rPr>
            </w:pPr>
            <w:r w:rsidRPr="00022BC2">
              <w:rPr>
                <w:rFonts w:ascii="Arial" w:hAnsi="Arial" w:cs="Arial"/>
                <w:b w:val="0"/>
                <w:color w:val="000000"/>
              </w:rPr>
              <w:t>Vibrační stolek s pracovní plochou, pozink, ovládání šlapkou, 220V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BC2" w:rsidRPr="00022BC2" w:rsidRDefault="00022BC2" w:rsidP="00022BC2">
            <w:pPr>
              <w:ind w:left="0" w:firstLine="0"/>
              <w:jc w:val="right"/>
              <w:rPr>
                <w:rFonts w:ascii="Arial" w:hAnsi="Arial" w:cs="Arial"/>
                <w:b w:val="0"/>
                <w:color w:val="000000"/>
              </w:rPr>
            </w:pPr>
            <w:r w:rsidRPr="00022BC2">
              <w:rPr>
                <w:rFonts w:ascii="Arial" w:hAnsi="Arial" w:cs="Arial"/>
                <w:b w:val="0"/>
                <w:color w:val="000000"/>
              </w:rPr>
              <w:t>1</w:t>
            </w:r>
          </w:p>
        </w:tc>
      </w:tr>
      <w:tr w:rsidR="00022BC2" w:rsidRPr="00C27052" w:rsidTr="00C27052">
        <w:trPr>
          <w:trHeight w:val="864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BC2" w:rsidRPr="00022BC2" w:rsidRDefault="00022BC2" w:rsidP="00022BC2">
            <w:pPr>
              <w:ind w:left="0" w:firstLine="0"/>
              <w:jc w:val="left"/>
              <w:rPr>
                <w:rFonts w:ascii="Arial" w:hAnsi="Arial" w:cs="Arial"/>
                <w:b w:val="0"/>
                <w:color w:val="000000"/>
              </w:rPr>
            </w:pPr>
            <w:r w:rsidRPr="00022BC2">
              <w:rPr>
                <w:rFonts w:ascii="Arial" w:hAnsi="Arial" w:cs="Arial"/>
                <w:b w:val="0"/>
                <w:color w:val="000000"/>
              </w:rPr>
              <w:t>Forma na zkušební tělesa krychle 150mm, celoplastová, s víkem, v celku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BC2" w:rsidRPr="00022BC2" w:rsidRDefault="00022BC2" w:rsidP="00022BC2">
            <w:pPr>
              <w:ind w:left="0" w:firstLine="0"/>
              <w:jc w:val="right"/>
              <w:rPr>
                <w:rFonts w:ascii="Arial" w:hAnsi="Arial" w:cs="Arial"/>
                <w:b w:val="0"/>
                <w:color w:val="000000"/>
              </w:rPr>
            </w:pPr>
            <w:r w:rsidRPr="00022BC2">
              <w:rPr>
                <w:rFonts w:ascii="Arial" w:hAnsi="Arial" w:cs="Arial"/>
                <w:b w:val="0"/>
                <w:color w:val="000000"/>
              </w:rPr>
              <w:t>8</w:t>
            </w:r>
          </w:p>
        </w:tc>
      </w:tr>
      <w:tr w:rsidR="00022BC2" w:rsidRPr="00C27052" w:rsidTr="00C27052">
        <w:trPr>
          <w:trHeight w:val="864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BC2" w:rsidRPr="00022BC2" w:rsidRDefault="00022BC2" w:rsidP="00022BC2">
            <w:pPr>
              <w:ind w:left="0" w:firstLine="0"/>
              <w:jc w:val="left"/>
              <w:rPr>
                <w:rFonts w:ascii="Arial" w:hAnsi="Arial" w:cs="Arial"/>
                <w:b w:val="0"/>
                <w:color w:val="000000"/>
              </w:rPr>
            </w:pPr>
            <w:r w:rsidRPr="00022BC2">
              <w:rPr>
                <w:rFonts w:ascii="Arial" w:hAnsi="Arial" w:cs="Arial"/>
                <w:b w:val="0"/>
                <w:color w:val="000000"/>
              </w:rPr>
              <w:t>Forma na zkušební tělesa krychle 150mm, celoplastová, bez víka, v celku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BC2" w:rsidRPr="00022BC2" w:rsidRDefault="00022BC2" w:rsidP="00022BC2">
            <w:pPr>
              <w:ind w:left="0" w:firstLine="0"/>
              <w:jc w:val="right"/>
              <w:rPr>
                <w:rFonts w:ascii="Arial" w:hAnsi="Arial" w:cs="Arial"/>
                <w:b w:val="0"/>
                <w:color w:val="000000"/>
              </w:rPr>
            </w:pPr>
            <w:r w:rsidRPr="00022BC2">
              <w:rPr>
                <w:rFonts w:ascii="Arial" w:hAnsi="Arial" w:cs="Arial"/>
                <w:b w:val="0"/>
                <w:color w:val="000000"/>
              </w:rPr>
              <w:t>8</w:t>
            </w:r>
          </w:p>
        </w:tc>
      </w:tr>
    </w:tbl>
    <w:p w:rsidR="00771C86" w:rsidRDefault="00771C86" w:rsidP="000D0478">
      <w:pPr>
        <w:ind w:left="0" w:firstLine="0"/>
        <w:rPr>
          <w:rFonts w:ascii="Arial" w:hAnsi="Arial" w:cs="Arial"/>
          <w:b w:val="0"/>
        </w:rPr>
      </w:pPr>
    </w:p>
    <w:p w:rsidR="00C27052" w:rsidRPr="00E3434B" w:rsidRDefault="00C27052" w:rsidP="00C27052">
      <w:pPr>
        <w:pStyle w:val="Odstavecseseznamem"/>
        <w:numPr>
          <w:ilvl w:val="0"/>
          <w:numId w:val="43"/>
        </w:numPr>
        <w:rPr>
          <w:rFonts w:ascii="Arial" w:hAnsi="Arial" w:cs="Arial"/>
          <w:u w:val="single"/>
        </w:rPr>
      </w:pPr>
      <w:r w:rsidRPr="00E3434B">
        <w:rPr>
          <w:rFonts w:ascii="Arial" w:hAnsi="Arial" w:cs="Arial"/>
          <w:u w:val="single"/>
        </w:rPr>
        <w:t>Drobné vybavení, materiál</w:t>
      </w:r>
    </w:p>
    <w:p w:rsidR="00C27052" w:rsidRDefault="00C27052" w:rsidP="00C27052">
      <w:pPr>
        <w:rPr>
          <w:rFonts w:ascii="Arial" w:hAnsi="Arial" w:cs="Arial"/>
        </w:rPr>
      </w:pPr>
    </w:p>
    <w:tbl>
      <w:tblPr>
        <w:tblW w:w="85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50"/>
        <w:gridCol w:w="850"/>
      </w:tblGrid>
      <w:tr w:rsidR="00C27052" w:rsidRPr="00C27052" w:rsidTr="00C27052">
        <w:trPr>
          <w:trHeight w:val="576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bottom"/>
            <w:hideMark/>
          </w:tcPr>
          <w:p w:rsidR="00C27052" w:rsidRPr="00C27052" w:rsidRDefault="00C27052" w:rsidP="00C27052">
            <w:pPr>
              <w:ind w:left="0" w:firstLine="0"/>
              <w:jc w:val="left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 xml:space="preserve">název - přístroj, zařízení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bottom"/>
            <w:hideMark/>
          </w:tcPr>
          <w:p w:rsidR="00C27052" w:rsidRPr="00C27052" w:rsidRDefault="00C27052" w:rsidP="00C27052">
            <w:pPr>
              <w:ind w:left="0" w:firstLine="0"/>
              <w:jc w:val="left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počet ks</w:t>
            </w:r>
          </w:p>
        </w:tc>
      </w:tr>
      <w:tr w:rsidR="00C27052" w:rsidRPr="00C27052" w:rsidTr="00C27052">
        <w:trPr>
          <w:trHeight w:val="288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left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Posuvné měřítko do 30cm, digitální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right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8</w:t>
            </w:r>
          </w:p>
        </w:tc>
      </w:tr>
      <w:tr w:rsidR="00C27052" w:rsidRPr="00C27052" w:rsidTr="00C27052">
        <w:trPr>
          <w:trHeight w:val="288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left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Měřítko posuvné, digitální, 150 mm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right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8</w:t>
            </w:r>
          </w:p>
        </w:tc>
      </w:tr>
      <w:tr w:rsidR="00C27052" w:rsidRPr="00C27052" w:rsidTr="00C27052">
        <w:trPr>
          <w:trHeight w:val="288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left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Úhelníky kovové, 350 mm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right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8</w:t>
            </w:r>
          </w:p>
        </w:tc>
      </w:tr>
      <w:tr w:rsidR="00C27052" w:rsidRPr="00C27052" w:rsidTr="00C27052">
        <w:trPr>
          <w:trHeight w:val="288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left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Digitální úhloměr s</w:t>
            </w:r>
            <w:r w:rsidR="00E3434B">
              <w:rPr>
                <w:b w:val="0"/>
                <w:color w:val="000000"/>
              </w:rPr>
              <w:t> </w:t>
            </w:r>
            <w:r w:rsidRPr="00C27052">
              <w:rPr>
                <w:b w:val="0"/>
                <w:color w:val="000000"/>
              </w:rPr>
              <w:t>vodováhou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right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8</w:t>
            </w:r>
          </w:p>
        </w:tc>
      </w:tr>
      <w:tr w:rsidR="00C27052" w:rsidRPr="00C27052" w:rsidTr="00C27052">
        <w:trPr>
          <w:trHeight w:val="288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left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Vodováha kovová 2m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right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4</w:t>
            </w:r>
          </w:p>
        </w:tc>
      </w:tr>
      <w:tr w:rsidR="00C27052" w:rsidRPr="00C27052" w:rsidTr="00C27052">
        <w:trPr>
          <w:trHeight w:val="288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left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Měrné klíny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right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8</w:t>
            </w:r>
          </w:p>
        </w:tc>
      </w:tr>
      <w:tr w:rsidR="00C27052" w:rsidRPr="00C27052" w:rsidTr="00C27052">
        <w:trPr>
          <w:trHeight w:val="288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left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Pásmo 50m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right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8</w:t>
            </w:r>
          </w:p>
        </w:tc>
      </w:tr>
      <w:tr w:rsidR="00C27052" w:rsidRPr="00C27052" w:rsidTr="00C27052">
        <w:trPr>
          <w:trHeight w:val="288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left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Skládací metr dřevěný - 1m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right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8</w:t>
            </w:r>
          </w:p>
        </w:tc>
      </w:tr>
      <w:tr w:rsidR="0072573D" w:rsidRPr="00C27052" w:rsidTr="002258D4">
        <w:trPr>
          <w:trHeight w:val="288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73D" w:rsidRPr="00C27052" w:rsidRDefault="0072573D" w:rsidP="0072573D">
            <w:pPr>
              <w:ind w:left="0" w:firstLine="0"/>
              <w:jc w:val="left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Nádoba na míchání,</w:t>
            </w:r>
            <w:r>
              <w:rPr>
                <w:b w:val="0"/>
                <w:color w:val="000000"/>
              </w:rPr>
              <w:t xml:space="preserve"> </w:t>
            </w:r>
            <w:r w:rsidRPr="00C27052">
              <w:rPr>
                <w:b w:val="0"/>
                <w:color w:val="000000"/>
              </w:rPr>
              <w:t xml:space="preserve">plast </w:t>
            </w:r>
            <w:r>
              <w:rPr>
                <w:b w:val="0"/>
                <w:color w:val="000000"/>
              </w:rPr>
              <w:t>4</w:t>
            </w:r>
            <w:r w:rsidRPr="00C27052">
              <w:rPr>
                <w:b w:val="0"/>
                <w:color w:val="000000"/>
              </w:rPr>
              <w:t>0l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73D" w:rsidRPr="00C27052" w:rsidRDefault="0072573D" w:rsidP="002258D4">
            <w:pPr>
              <w:ind w:left="0" w:firstLine="0"/>
              <w:jc w:val="right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8</w:t>
            </w:r>
          </w:p>
        </w:tc>
      </w:tr>
      <w:tr w:rsidR="00C27052" w:rsidRPr="00C27052" w:rsidTr="00C27052">
        <w:trPr>
          <w:trHeight w:val="288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left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Nádoba na míchání,</w:t>
            </w:r>
            <w:r w:rsidR="0072573D">
              <w:rPr>
                <w:b w:val="0"/>
                <w:color w:val="000000"/>
              </w:rPr>
              <w:t xml:space="preserve"> </w:t>
            </w:r>
            <w:r w:rsidRPr="00C27052">
              <w:rPr>
                <w:b w:val="0"/>
                <w:color w:val="000000"/>
              </w:rPr>
              <w:t>plast 60l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right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8</w:t>
            </w:r>
          </w:p>
        </w:tc>
      </w:tr>
      <w:tr w:rsidR="00C27052" w:rsidRPr="00C27052" w:rsidTr="00C27052">
        <w:trPr>
          <w:trHeight w:val="288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left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Zednická lžíce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right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16</w:t>
            </w:r>
          </w:p>
        </w:tc>
      </w:tr>
      <w:tr w:rsidR="00C27052" w:rsidRPr="00C27052" w:rsidTr="00C27052">
        <w:trPr>
          <w:trHeight w:val="288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left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Ocelové hladítko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right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8</w:t>
            </w:r>
          </w:p>
        </w:tc>
      </w:tr>
      <w:tr w:rsidR="00C27052" w:rsidRPr="00C27052" w:rsidTr="00C27052">
        <w:trPr>
          <w:trHeight w:val="576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left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Misky s rovnou základnou (výška 50mm)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right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16</w:t>
            </w:r>
          </w:p>
        </w:tc>
      </w:tr>
      <w:tr w:rsidR="00C27052" w:rsidRPr="00C27052" w:rsidTr="00C27052">
        <w:trPr>
          <w:trHeight w:val="288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left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Odměrné válce - plast 500ml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right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10</w:t>
            </w:r>
          </w:p>
        </w:tc>
      </w:tr>
      <w:tr w:rsidR="00C27052" w:rsidRPr="00C27052" w:rsidTr="00C27052">
        <w:trPr>
          <w:trHeight w:val="288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left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 xml:space="preserve">                           1000ml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right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10</w:t>
            </w:r>
          </w:p>
        </w:tc>
      </w:tr>
      <w:tr w:rsidR="00C27052" w:rsidRPr="00C27052" w:rsidTr="0072573D">
        <w:trPr>
          <w:trHeight w:val="288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left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 xml:space="preserve">                           2000ml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right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10</w:t>
            </w:r>
          </w:p>
        </w:tc>
      </w:tr>
      <w:tr w:rsidR="00C27052" w:rsidRPr="00C27052" w:rsidTr="0072573D">
        <w:trPr>
          <w:trHeight w:val="288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left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Lopatka plastová 250ml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right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10</w:t>
            </w:r>
          </w:p>
        </w:tc>
      </w:tr>
      <w:tr w:rsidR="00C27052" w:rsidRPr="00C27052" w:rsidTr="0072573D">
        <w:trPr>
          <w:trHeight w:val="288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left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Lopatka plastová 500ml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right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10</w:t>
            </w:r>
          </w:p>
        </w:tc>
      </w:tr>
      <w:tr w:rsidR="00C27052" w:rsidRPr="00C27052" w:rsidTr="00C27052">
        <w:trPr>
          <w:trHeight w:val="288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left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lastRenderedPageBreak/>
              <w:t>Gumové kladívko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right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8</w:t>
            </w:r>
          </w:p>
        </w:tc>
      </w:tr>
      <w:tr w:rsidR="00C27052" w:rsidRPr="00C27052" w:rsidTr="00C27052">
        <w:trPr>
          <w:trHeight w:val="288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52" w:rsidRPr="00C27052" w:rsidRDefault="00C27052" w:rsidP="00C27052">
            <w:pPr>
              <w:ind w:left="0" w:firstLine="0"/>
              <w:jc w:val="left"/>
              <w:rPr>
                <w:bCs/>
                <w:color w:val="000000"/>
              </w:rPr>
            </w:pPr>
            <w:r w:rsidRPr="00C27052">
              <w:rPr>
                <w:bCs/>
                <w:color w:val="000000"/>
              </w:rPr>
              <w:t>Cena celkem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52" w:rsidRPr="00C27052" w:rsidRDefault="00C27052" w:rsidP="00C27052">
            <w:pPr>
              <w:ind w:left="0" w:firstLine="0"/>
              <w:jc w:val="left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 </w:t>
            </w:r>
          </w:p>
        </w:tc>
      </w:tr>
      <w:tr w:rsidR="00C27052" w:rsidRPr="00C27052" w:rsidTr="00C27052">
        <w:trPr>
          <w:trHeight w:val="312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C27052" w:rsidRPr="00C27052" w:rsidRDefault="00C27052" w:rsidP="00C27052">
            <w:pPr>
              <w:ind w:left="0"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C27052">
              <w:rPr>
                <w:bCs/>
                <w:color w:val="000000"/>
                <w:sz w:val="24"/>
                <w:szCs w:val="24"/>
              </w:rPr>
              <w:t>Pomůcky laboratorní pokusy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52" w:rsidRPr="00C27052" w:rsidRDefault="00C27052" w:rsidP="00C27052">
            <w:pPr>
              <w:ind w:left="0" w:firstLine="0"/>
              <w:jc w:val="left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 </w:t>
            </w:r>
          </w:p>
        </w:tc>
      </w:tr>
      <w:tr w:rsidR="00C27052" w:rsidRPr="00C27052" w:rsidTr="00C27052">
        <w:trPr>
          <w:trHeight w:val="576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left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Miska krystalizační s výlevkou – objem 100 ml; kat. č. 1211.0100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center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7</w:t>
            </w:r>
          </w:p>
        </w:tc>
      </w:tr>
      <w:tr w:rsidR="00C27052" w:rsidRPr="00C27052" w:rsidTr="00C27052">
        <w:trPr>
          <w:trHeight w:val="576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left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Nálevka žebrovaná –  kat. č. 1413.0100;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center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7</w:t>
            </w:r>
          </w:p>
        </w:tc>
      </w:tr>
      <w:tr w:rsidR="00C27052" w:rsidRPr="00C27052" w:rsidTr="00C27052">
        <w:trPr>
          <w:trHeight w:val="1152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left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Byreta s přímým skleněným kohoutem se skleněným jádrem – objem 50 ml; kat.č. 1710.1725; 387,- za kus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center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7</w:t>
            </w:r>
          </w:p>
        </w:tc>
      </w:tr>
      <w:tr w:rsidR="00C27052" w:rsidRPr="00C27052" w:rsidTr="00C27052">
        <w:trPr>
          <w:trHeight w:val="576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52" w:rsidRPr="00C27052" w:rsidRDefault="00C27052" w:rsidP="0072573D">
            <w:pPr>
              <w:ind w:left="0" w:firstLine="0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Chladič přímý Liebig bez zábrusu 200 mm –kat. č. 1661.1200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center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7</w:t>
            </w:r>
          </w:p>
        </w:tc>
      </w:tr>
      <w:tr w:rsidR="00C27052" w:rsidRPr="00C27052" w:rsidTr="00C27052">
        <w:trPr>
          <w:trHeight w:val="576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left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Vývěva vodní 220 mm –  kat. č. 1684.1000;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center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7</w:t>
            </w:r>
          </w:p>
        </w:tc>
      </w:tr>
      <w:tr w:rsidR="00C27052" w:rsidRPr="00C27052" w:rsidTr="00C27052">
        <w:trPr>
          <w:trHeight w:val="576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left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Kahan lihový s víčkem a kovovou vložkou 60 ml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center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7</w:t>
            </w:r>
          </w:p>
        </w:tc>
      </w:tr>
      <w:tr w:rsidR="00C27052" w:rsidRPr="00C27052" w:rsidTr="00C27052">
        <w:trPr>
          <w:trHeight w:val="576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left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Žíhací kelímek vysoký 35 ml –  kat. č. 1920.1400;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center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7</w:t>
            </w:r>
          </w:p>
        </w:tc>
      </w:tr>
      <w:tr w:rsidR="00C27052" w:rsidRPr="00C27052" w:rsidTr="00C27052">
        <w:trPr>
          <w:trHeight w:val="576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left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 xml:space="preserve">U-trubice s olivkami 120 mm –  kat. č. 1810.7121;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center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7</w:t>
            </w:r>
          </w:p>
        </w:tc>
      </w:tr>
      <w:tr w:rsidR="00C27052" w:rsidRPr="00C27052" w:rsidTr="00C27052">
        <w:trPr>
          <w:trHeight w:val="576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left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Svorka dvojitá křížová –  kat. č. 2301.0001;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center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7</w:t>
            </w:r>
          </w:p>
        </w:tc>
      </w:tr>
      <w:tr w:rsidR="00C27052" w:rsidRPr="00C27052" w:rsidTr="00C27052">
        <w:trPr>
          <w:trHeight w:val="576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left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Držák bez svorky menší – kat. č. 2301.0002;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center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7</w:t>
            </w:r>
          </w:p>
        </w:tc>
      </w:tr>
      <w:tr w:rsidR="00C27052" w:rsidRPr="00C27052" w:rsidTr="00C27052">
        <w:trPr>
          <w:trHeight w:val="576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left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 xml:space="preserve">Držák na chladič střední – kat. č. 2301.0005;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center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7</w:t>
            </w:r>
          </w:p>
        </w:tc>
      </w:tr>
      <w:tr w:rsidR="00C27052" w:rsidRPr="00C27052" w:rsidTr="00C27052">
        <w:trPr>
          <w:trHeight w:val="576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left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Držák na chladič velký – kat. č. 2301.0006;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center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7</w:t>
            </w:r>
          </w:p>
        </w:tc>
      </w:tr>
      <w:tr w:rsidR="00C27052" w:rsidRPr="00C27052" w:rsidTr="00C27052">
        <w:trPr>
          <w:trHeight w:val="576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left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Laboratorní stojan, výška 750 mm –  kat. č. 2301.0020;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center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4</w:t>
            </w:r>
          </w:p>
        </w:tc>
      </w:tr>
      <w:tr w:rsidR="00C27052" w:rsidRPr="00C27052" w:rsidTr="00C27052">
        <w:trPr>
          <w:trHeight w:val="864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left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Triangl na žíhací kelímky, délka strany porcelánové vložky 50 mm – kat. č. 2301.0038;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center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7</w:t>
            </w:r>
          </w:p>
        </w:tc>
      </w:tr>
      <w:tr w:rsidR="00C27052" w:rsidRPr="00C27052" w:rsidTr="00C27052">
        <w:trPr>
          <w:trHeight w:val="576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left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Síťka nad kahan s keramickou výplní, 120x120 mm – kat. č. 2301.0038;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center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7</w:t>
            </w:r>
          </w:p>
        </w:tc>
      </w:tr>
      <w:tr w:rsidR="00C27052" w:rsidRPr="00C27052" w:rsidTr="00C27052">
        <w:trPr>
          <w:trHeight w:val="576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left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Kruh na filtraci průměr 40 mm – kat. č. 2301.0012;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center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7</w:t>
            </w:r>
          </w:p>
        </w:tc>
      </w:tr>
      <w:tr w:rsidR="00C27052" w:rsidRPr="00C27052" w:rsidTr="00C27052">
        <w:trPr>
          <w:trHeight w:val="576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left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Kahan lihový kovový – kat. č. 2303.7100;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center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2</w:t>
            </w:r>
          </w:p>
        </w:tc>
      </w:tr>
      <w:tr w:rsidR="00C27052" w:rsidRPr="00C27052" w:rsidTr="00C27052">
        <w:trPr>
          <w:trHeight w:val="864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left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Lžička obourstranná, miska 18x36/10x30 mm, 170 mm kat. č. 2305.3015;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center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7</w:t>
            </w:r>
          </w:p>
        </w:tc>
      </w:tr>
      <w:tr w:rsidR="00C27052" w:rsidRPr="00C27052" w:rsidTr="00E85EB7">
        <w:trPr>
          <w:trHeight w:val="576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left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Nůž na řezání skleněných trubiček a tyčinek – kat. č. 2305.7020;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center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1</w:t>
            </w:r>
          </w:p>
        </w:tc>
      </w:tr>
      <w:tr w:rsidR="00C27052" w:rsidRPr="00C27052" w:rsidTr="00E85EB7">
        <w:trPr>
          <w:trHeight w:val="576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left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Korkovrt, sada 9 nožů – kat. č. 2305.7009;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center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1</w:t>
            </w:r>
          </w:p>
        </w:tc>
      </w:tr>
      <w:tr w:rsidR="00C27052" w:rsidRPr="00C27052" w:rsidTr="00E85EB7">
        <w:trPr>
          <w:trHeight w:val="288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left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Ostřič korkovrtu – kat. č. 2305.7099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center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1</w:t>
            </w:r>
          </w:p>
        </w:tc>
      </w:tr>
      <w:tr w:rsidR="00C27052" w:rsidRPr="00C27052" w:rsidTr="00C27052">
        <w:trPr>
          <w:trHeight w:val="576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left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lastRenderedPageBreak/>
              <w:t>Držák na zkumavky do průměru 20 mm, dřevěný – kat. č. 2305.6064;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center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7</w:t>
            </w:r>
          </w:p>
        </w:tc>
      </w:tr>
      <w:tr w:rsidR="00C27052" w:rsidRPr="00C27052" w:rsidTr="00C27052">
        <w:trPr>
          <w:trHeight w:val="864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left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Zátky z potravinářské hnědé pryže – kat. č.: 2201.0306, 2201.0509, 2201.0812, 2201.1014;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center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10</w:t>
            </w:r>
          </w:p>
        </w:tc>
      </w:tr>
      <w:tr w:rsidR="00C27052" w:rsidRPr="00C27052" w:rsidTr="00C27052">
        <w:trPr>
          <w:trHeight w:val="1728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left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Zátky z potravinářské hnědé pryže – kat. č.: 2201.1217 (3,- za kus), 2201.1418 (4,- za kus), 2201.1722 (5,- za kus), 2201.1824 (5,- za kus), 2201.2127 (6,-  za kus), 2201.2632 (9,- za kus)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center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10</w:t>
            </w:r>
          </w:p>
        </w:tc>
      </w:tr>
      <w:tr w:rsidR="00C27052" w:rsidRPr="00C27052" w:rsidTr="00C27052">
        <w:trPr>
          <w:trHeight w:val="1152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left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Filtrační papíry pro kvantitativní analýzu – kruhové výseky (KA 1, KA 2, KA 3, KA 4, průměr 110 mm) po 2 baleních (68,- za balení)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center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8</w:t>
            </w:r>
          </w:p>
        </w:tc>
      </w:tr>
      <w:tr w:rsidR="00C27052" w:rsidRPr="00C27052" w:rsidTr="00C27052">
        <w:trPr>
          <w:trHeight w:val="576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left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 xml:space="preserve">Papírek univerzální pH 0 až 12 (100 ks v balení) – kat. č. 7301.0000;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center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10</w:t>
            </w:r>
          </w:p>
        </w:tc>
      </w:tr>
      <w:tr w:rsidR="00C27052" w:rsidRPr="00C27052" w:rsidTr="00C27052">
        <w:trPr>
          <w:trHeight w:val="576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left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 xml:space="preserve">Papírek fenolftaleinový (100 ks v balení) –kat. č. 7306.0701;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center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10</w:t>
            </w:r>
          </w:p>
        </w:tc>
      </w:tr>
      <w:tr w:rsidR="00C27052" w:rsidRPr="00C27052" w:rsidTr="00C27052">
        <w:trPr>
          <w:trHeight w:val="576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left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Papírek lakmusový červený (100 ks v balení) –  kat. č. 7306.0607;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center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10</w:t>
            </w:r>
          </w:p>
        </w:tc>
      </w:tr>
      <w:tr w:rsidR="00C27052" w:rsidRPr="00C27052" w:rsidTr="00C27052">
        <w:trPr>
          <w:trHeight w:val="576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left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Papírek lakmusový neutrální (100 ks v balení) – kat. č. 7306.0608; 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center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10</w:t>
            </w:r>
          </w:p>
        </w:tc>
      </w:tr>
      <w:tr w:rsidR="00C27052" w:rsidRPr="00C27052" w:rsidTr="00C27052">
        <w:trPr>
          <w:trHeight w:val="576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left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Papírek jodoškrobový (100 ks v balení) – kat. č. 7306. 1604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center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10</w:t>
            </w:r>
          </w:p>
        </w:tc>
      </w:tr>
      <w:tr w:rsidR="00C27052" w:rsidRPr="00C27052" w:rsidTr="00C27052">
        <w:trPr>
          <w:trHeight w:val="864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left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Hodinové sklo ze sodnodraselného skla (průměr 10 cm) – kat. č. 1219.0100;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center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20</w:t>
            </w:r>
          </w:p>
        </w:tc>
      </w:tr>
      <w:tr w:rsidR="00C27052" w:rsidRPr="00C27052" w:rsidTr="00C27052">
        <w:trPr>
          <w:trHeight w:val="576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left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Kádinka nízká (150 ml) – kat. č. 1111.0150;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center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5</w:t>
            </w:r>
          </w:p>
        </w:tc>
      </w:tr>
      <w:tr w:rsidR="00C27052" w:rsidRPr="00C27052" w:rsidTr="00C27052">
        <w:trPr>
          <w:trHeight w:val="576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left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 xml:space="preserve">Kádinka nízká (250 ml) – kat. č. 1111.0250;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center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10</w:t>
            </w:r>
          </w:p>
        </w:tc>
      </w:tr>
      <w:tr w:rsidR="00C27052" w:rsidRPr="00C27052" w:rsidTr="00C27052">
        <w:trPr>
          <w:trHeight w:val="576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left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Kádinka nízká (400 ml) – kat. č. 1111.0400;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center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7</w:t>
            </w:r>
          </w:p>
        </w:tc>
      </w:tr>
      <w:tr w:rsidR="00C27052" w:rsidRPr="00C27052" w:rsidTr="00C27052">
        <w:trPr>
          <w:trHeight w:val="576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left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Kádinka nízká (600 ml) – kat. č. 1111. 0600;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center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7</w:t>
            </w:r>
          </w:p>
        </w:tc>
      </w:tr>
      <w:tr w:rsidR="00C27052" w:rsidRPr="00C27052" w:rsidTr="00C27052">
        <w:trPr>
          <w:trHeight w:val="576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left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Odměrný válec vysoký, třída B (25 ml) – kat. č. 1563.0923;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center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7</w:t>
            </w:r>
          </w:p>
        </w:tc>
      </w:tr>
      <w:tr w:rsidR="00C27052" w:rsidRPr="00C27052" w:rsidTr="00C27052">
        <w:trPr>
          <w:trHeight w:val="576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left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Odměrný válec vysoký, třída B (50 ml) – kat. č. 1563.1125;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center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7</w:t>
            </w:r>
          </w:p>
        </w:tc>
      </w:tr>
      <w:tr w:rsidR="00C27052" w:rsidRPr="00C27052" w:rsidTr="00C27052">
        <w:trPr>
          <w:trHeight w:val="576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left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Odměrný válec vysoký, třída B (100 ml) – kat. č. 1563.1130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center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7</w:t>
            </w:r>
          </w:p>
        </w:tc>
      </w:tr>
      <w:tr w:rsidR="00C27052" w:rsidRPr="00C27052" w:rsidTr="00E85EB7">
        <w:trPr>
          <w:trHeight w:val="576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left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Pipeta dělená (20 ml) – kat. č. 1770.2722;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center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7</w:t>
            </w:r>
          </w:p>
        </w:tc>
      </w:tr>
      <w:tr w:rsidR="00C27052" w:rsidRPr="00C27052" w:rsidTr="00E85EB7">
        <w:trPr>
          <w:trHeight w:val="576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left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Pipeta dělená (10 ml) – kat. č. 1770.1719;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center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7</w:t>
            </w:r>
          </w:p>
        </w:tc>
      </w:tr>
      <w:tr w:rsidR="00C27052" w:rsidRPr="00C27052" w:rsidTr="00E85EB7">
        <w:trPr>
          <w:trHeight w:val="576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left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 xml:space="preserve">Baňka s plochým dnem, širokohrdlá, objem 250 ml – 1312.0250;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center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7</w:t>
            </w:r>
          </w:p>
        </w:tc>
      </w:tr>
      <w:tr w:rsidR="00C27052" w:rsidRPr="00C27052" w:rsidTr="00C27052">
        <w:trPr>
          <w:trHeight w:val="576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left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lastRenderedPageBreak/>
              <w:t>Baňka kuželová podle Erlenmeyera, objem 250 ml –  1311.0250;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center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7</w:t>
            </w:r>
          </w:p>
        </w:tc>
      </w:tr>
      <w:tr w:rsidR="00C27052" w:rsidRPr="00C27052" w:rsidTr="00C27052">
        <w:trPr>
          <w:trHeight w:val="576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left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Rukavice vinylové, lehce pudrované (L) – kat. č. 0121.1018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center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1</w:t>
            </w:r>
          </w:p>
        </w:tc>
      </w:tr>
      <w:tr w:rsidR="00C27052" w:rsidRPr="00C27052" w:rsidTr="00C27052">
        <w:trPr>
          <w:trHeight w:val="576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left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Ochranný štít plexi 220x250 mm – kat. č. 0112.0111;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center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7</w:t>
            </w:r>
          </w:p>
        </w:tc>
      </w:tr>
      <w:tr w:rsidR="00C27052" w:rsidRPr="00C27052" w:rsidTr="00C27052">
        <w:trPr>
          <w:trHeight w:val="576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left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Lupa s ručním držákem průměr čočky 50 mm –  kat. č. 7860.0011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center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7</w:t>
            </w:r>
          </w:p>
        </w:tc>
      </w:tr>
      <w:tr w:rsidR="00C27052" w:rsidRPr="00C27052" w:rsidTr="00C27052">
        <w:trPr>
          <w:trHeight w:val="864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left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Skleněné trubice 8x1 (vnější průměr x tloušťka) – 2006637 (učební pomůcky conatex);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center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4</w:t>
            </w:r>
          </w:p>
        </w:tc>
      </w:tr>
      <w:tr w:rsidR="00C27052" w:rsidRPr="00C27052" w:rsidTr="00C27052">
        <w:trPr>
          <w:trHeight w:val="288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left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Hořčíková páska, 25 g;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center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1</w:t>
            </w:r>
          </w:p>
        </w:tc>
      </w:tr>
      <w:tr w:rsidR="00C27052" w:rsidRPr="00C27052" w:rsidTr="00C27052">
        <w:trPr>
          <w:trHeight w:val="288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left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Líh 1l;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center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1</w:t>
            </w:r>
          </w:p>
        </w:tc>
      </w:tr>
      <w:tr w:rsidR="00C27052" w:rsidRPr="00C27052" w:rsidTr="00C27052">
        <w:trPr>
          <w:trHeight w:val="288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left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Kyselina chlorovodíková, 500 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center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1</w:t>
            </w:r>
          </w:p>
        </w:tc>
      </w:tr>
      <w:tr w:rsidR="00C27052" w:rsidRPr="00C27052" w:rsidTr="00C27052">
        <w:trPr>
          <w:trHeight w:val="288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left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Dusičnan stříbrný, 100 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center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1</w:t>
            </w:r>
          </w:p>
        </w:tc>
      </w:tr>
      <w:tr w:rsidR="00C27052" w:rsidRPr="00C27052" w:rsidTr="00C27052">
        <w:trPr>
          <w:trHeight w:val="288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left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Manganistan draselný, 500 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center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1</w:t>
            </w:r>
          </w:p>
        </w:tc>
      </w:tr>
      <w:tr w:rsidR="00C27052" w:rsidRPr="00C27052" w:rsidTr="00C27052">
        <w:trPr>
          <w:trHeight w:val="288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left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 xml:space="preserve">Fenolftalein, 100 g;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center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1</w:t>
            </w:r>
          </w:p>
        </w:tc>
      </w:tr>
      <w:tr w:rsidR="00C27052" w:rsidRPr="00C27052" w:rsidTr="00C27052">
        <w:trPr>
          <w:trHeight w:val="288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left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Jodid draselný, 250 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center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1</w:t>
            </w:r>
          </w:p>
        </w:tc>
      </w:tr>
      <w:tr w:rsidR="00C27052" w:rsidRPr="00C27052" w:rsidTr="00C27052">
        <w:trPr>
          <w:trHeight w:val="288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left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Kyselina dusičná, 1 litr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center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1</w:t>
            </w:r>
          </w:p>
        </w:tc>
      </w:tr>
      <w:tr w:rsidR="00C27052" w:rsidRPr="00C27052" w:rsidTr="00C27052">
        <w:trPr>
          <w:trHeight w:val="288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left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Kyselina sírová, 1 litr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center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1</w:t>
            </w:r>
          </w:p>
        </w:tc>
      </w:tr>
      <w:tr w:rsidR="00C27052" w:rsidRPr="00C27052" w:rsidTr="00C27052">
        <w:trPr>
          <w:trHeight w:val="288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left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Methylenová modř (indikátor), 100 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center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1</w:t>
            </w:r>
          </w:p>
        </w:tc>
      </w:tr>
      <w:tr w:rsidR="00C27052" w:rsidRPr="00C27052" w:rsidTr="00C27052">
        <w:trPr>
          <w:trHeight w:val="288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left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Naftalen, 500 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center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1</w:t>
            </w:r>
          </w:p>
        </w:tc>
      </w:tr>
      <w:tr w:rsidR="00C27052" w:rsidRPr="00C27052" w:rsidTr="00C27052">
        <w:trPr>
          <w:trHeight w:val="288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left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Síran měďnatý, 500g;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center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1</w:t>
            </w:r>
          </w:p>
        </w:tc>
      </w:tr>
      <w:tr w:rsidR="00C27052" w:rsidRPr="00C27052" w:rsidTr="00C27052">
        <w:trPr>
          <w:trHeight w:val="288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left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Toluen, 1 litr; 60901-1000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center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1</w:t>
            </w:r>
          </w:p>
        </w:tc>
      </w:tr>
      <w:tr w:rsidR="00C27052" w:rsidRPr="00C27052" w:rsidTr="00C27052">
        <w:trPr>
          <w:trHeight w:val="288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left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Hydroxid sodný, 1000 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center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1</w:t>
            </w:r>
          </w:p>
        </w:tc>
      </w:tr>
      <w:tr w:rsidR="00C27052" w:rsidRPr="00C27052" w:rsidTr="00C27052">
        <w:trPr>
          <w:trHeight w:val="288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left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Kyselina šťavelová, 1 kg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center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1</w:t>
            </w:r>
          </w:p>
        </w:tc>
      </w:tr>
      <w:tr w:rsidR="00C27052" w:rsidRPr="00C27052" w:rsidTr="00C27052">
        <w:trPr>
          <w:trHeight w:val="288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left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Dusičnan olovnatý, 500 g;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052" w:rsidRPr="00C27052" w:rsidRDefault="00C27052" w:rsidP="00C27052">
            <w:pPr>
              <w:ind w:left="0" w:firstLine="0"/>
              <w:jc w:val="center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1</w:t>
            </w:r>
          </w:p>
        </w:tc>
      </w:tr>
      <w:tr w:rsidR="00C27052" w:rsidRPr="00C27052" w:rsidTr="00C27052">
        <w:trPr>
          <w:trHeight w:val="312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052" w:rsidRPr="00C27052" w:rsidRDefault="00C27052" w:rsidP="00C27052">
            <w:pPr>
              <w:ind w:left="0"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C27052">
              <w:rPr>
                <w:bCs/>
                <w:color w:val="000000"/>
                <w:sz w:val="24"/>
                <w:szCs w:val="24"/>
              </w:rPr>
              <w:t>Celkem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052" w:rsidRPr="00C27052" w:rsidRDefault="00C27052" w:rsidP="00C27052">
            <w:pPr>
              <w:ind w:left="0" w:firstLine="0"/>
              <w:jc w:val="left"/>
              <w:rPr>
                <w:b w:val="0"/>
                <w:color w:val="000000"/>
              </w:rPr>
            </w:pPr>
            <w:r w:rsidRPr="00C27052">
              <w:rPr>
                <w:b w:val="0"/>
                <w:color w:val="000000"/>
              </w:rPr>
              <w:t> </w:t>
            </w:r>
          </w:p>
        </w:tc>
      </w:tr>
    </w:tbl>
    <w:p w:rsidR="00C27052" w:rsidRPr="00C27052" w:rsidRDefault="00C27052" w:rsidP="00C27052">
      <w:pPr>
        <w:rPr>
          <w:rFonts w:ascii="Arial" w:hAnsi="Arial" w:cs="Arial"/>
        </w:rPr>
      </w:pPr>
    </w:p>
    <w:p w:rsidR="00C27052" w:rsidRPr="00337C8C" w:rsidRDefault="00C27052" w:rsidP="000D0478">
      <w:pPr>
        <w:ind w:left="0" w:firstLine="0"/>
        <w:rPr>
          <w:rFonts w:ascii="Arial" w:hAnsi="Arial" w:cs="Arial"/>
          <w:b w:val="0"/>
        </w:rPr>
      </w:pPr>
    </w:p>
    <w:p w:rsidR="00B656DF" w:rsidRDefault="00B656DF" w:rsidP="003812DD">
      <w:pPr>
        <w:ind w:left="0" w:firstLine="0"/>
        <w:rPr>
          <w:rFonts w:ascii="Arial" w:hAnsi="Arial" w:cs="Arial"/>
          <w:i/>
        </w:rPr>
      </w:pPr>
      <w:r w:rsidRPr="004A1B64">
        <w:rPr>
          <w:rFonts w:ascii="Arial" w:hAnsi="Arial" w:cs="Arial"/>
          <w:i/>
        </w:rPr>
        <w:t>Položkový roz</w:t>
      </w:r>
      <w:r w:rsidR="00337C8C">
        <w:rPr>
          <w:rFonts w:ascii="Arial" w:hAnsi="Arial" w:cs="Arial"/>
          <w:i/>
        </w:rPr>
        <w:t xml:space="preserve">počet je uveden v Příloze č. </w:t>
      </w:r>
      <w:r w:rsidR="00C27052">
        <w:rPr>
          <w:rFonts w:ascii="Arial" w:hAnsi="Arial" w:cs="Arial"/>
          <w:i/>
        </w:rPr>
        <w:t>2</w:t>
      </w:r>
      <w:r w:rsidR="00501FA4">
        <w:rPr>
          <w:rFonts w:ascii="Arial" w:hAnsi="Arial" w:cs="Arial"/>
          <w:i/>
        </w:rPr>
        <w:t xml:space="preserve"> (list 1, 2, 3, 4)</w:t>
      </w:r>
      <w:r w:rsidR="000871F5">
        <w:rPr>
          <w:rFonts w:ascii="Arial" w:hAnsi="Arial" w:cs="Arial"/>
          <w:i/>
        </w:rPr>
        <w:t>.</w:t>
      </w:r>
      <w:r w:rsidR="00337C8C">
        <w:rPr>
          <w:rFonts w:ascii="Arial" w:hAnsi="Arial" w:cs="Arial"/>
          <w:i/>
        </w:rPr>
        <w:t xml:space="preserve"> </w:t>
      </w:r>
    </w:p>
    <w:p w:rsidR="00DD0315" w:rsidRDefault="00DD0315" w:rsidP="003812DD">
      <w:pPr>
        <w:ind w:left="0" w:firstLine="0"/>
        <w:rPr>
          <w:rFonts w:ascii="Arial" w:hAnsi="Arial" w:cs="Arial"/>
          <w:i/>
        </w:rPr>
      </w:pPr>
      <w:r>
        <w:rPr>
          <w:rFonts w:ascii="Arial" w:hAnsi="Arial" w:cs="Arial"/>
          <w:i/>
        </w:rPr>
        <w:t>Technická d</w:t>
      </w:r>
      <w:r w:rsidR="001D161B">
        <w:rPr>
          <w:rFonts w:ascii="Arial" w:hAnsi="Arial" w:cs="Arial"/>
          <w:i/>
        </w:rPr>
        <w:t>okumentace stavby – Přílohy č. 3</w:t>
      </w:r>
      <w:r>
        <w:rPr>
          <w:rFonts w:ascii="Arial" w:hAnsi="Arial" w:cs="Arial"/>
          <w:i/>
        </w:rPr>
        <w:t xml:space="preserve">, </w:t>
      </w:r>
      <w:r w:rsidR="001D161B">
        <w:rPr>
          <w:rFonts w:ascii="Arial" w:hAnsi="Arial" w:cs="Arial"/>
          <w:i/>
        </w:rPr>
        <w:t>4</w:t>
      </w:r>
    </w:p>
    <w:p w:rsidR="0005382E" w:rsidRDefault="0005382E" w:rsidP="00C33C1A">
      <w:pPr>
        <w:ind w:left="0" w:firstLine="0"/>
        <w:rPr>
          <w:rFonts w:ascii="Arial" w:hAnsi="Arial" w:cs="Arial"/>
        </w:rPr>
      </w:pPr>
    </w:p>
    <w:p w:rsidR="0005382E" w:rsidRDefault="0005382E" w:rsidP="0005382E">
      <w:pPr>
        <w:pStyle w:val="Odstavecseseznamem"/>
        <w:numPr>
          <w:ilvl w:val="0"/>
          <w:numId w:val="35"/>
        </w:numPr>
        <w:rPr>
          <w:rFonts w:ascii="Arial" w:hAnsi="Arial" w:cs="Arial"/>
          <w:sz w:val="28"/>
          <w:szCs w:val="28"/>
          <w:u w:val="single"/>
        </w:rPr>
      </w:pPr>
      <w:r w:rsidRPr="00CB48FA">
        <w:rPr>
          <w:rFonts w:ascii="Arial" w:hAnsi="Arial" w:cs="Arial"/>
          <w:sz w:val="28"/>
          <w:szCs w:val="28"/>
          <w:u w:val="single"/>
        </w:rPr>
        <w:t>Prohlídka místa plnění</w:t>
      </w:r>
    </w:p>
    <w:p w:rsidR="00C72A54" w:rsidRPr="00CB48FA" w:rsidRDefault="00C72A54" w:rsidP="00C72A54">
      <w:pPr>
        <w:pStyle w:val="Odstavecseseznamem"/>
        <w:ind w:left="360" w:firstLine="0"/>
        <w:rPr>
          <w:rFonts w:ascii="Arial" w:hAnsi="Arial" w:cs="Arial"/>
          <w:sz w:val="28"/>
          <w:szCs w:val="28"/>
          <w:u w:val="single"/>
        </w:rPr>
      </w:pPr>
    </w:p>
    <w:p w:rsidR="0005382E" w:rsidRPr="0005382E" w:rsidRDefault="0005382E" w:rsidP="0005382E">
      <w:pPr>
        <w:pStyle w:val="Odstavecseseznamem"/>
        <w:ind w:left="360" w:firstLine="0"/>
        <w:rPr>
          <w:rFonts w:ascii="Arial" w:hAnsi="Arial" w:cs="Arial"/>
          <w:b w:val="0"/>
        </w:rPr>
      </w:pPr>
      <w:r w:rsidRPr="0005382E">
        <w:rPr>
          <w:rFonts w:ascii="Arial" w:hAnsi="Arial" w:cs="Arial"/>
          <w:b w:val="0"/>
        </w:rPr>
        <w:t xml:space="preserve">Účastníci výběrového řízení na veřejnou zakázku malého rozsahu, kteří mají zájem na podání nabídky, si mohou prohlédnout místo plnění </w:t>
      </w:r>
      <w:r w:rsidRPr="00C72A54">
        <w:rPr>
          <w:rFonts w:ascii="Arial" w:hAnsi="Arial" w:cs="Arial"/>
          <w:highlight w:val="yellow"/>
        </w:rPr>
        <w:t xml:space="preserve">dne </w:t>
      </w:r>
      <w:r w:rsidR="00843045">
        <w:rPr>
          <w:rFonts w:ascii="Arial" w:hAnsi="Arial" w:cs="Arial"/>
          <w:highlight w:val="yellow"/>
        </w:rPr>
        <w:t>17</w:t>
      </w:r>
      <w:r w:rsidRPr="00C72A54">
        <w:rPr>
          <w:rFonts w:ascii="Arial" w:hAnsi="Arial" w:cs="Arial"/>
          <w:highlight w:val="yellow"/>
        </w:rPr>
        <w:t>. 5. 201</w:t>
      </w:r>
      <w:r w:rsidR="008C5129">
        <w:rPr>
          <w:rFonts w:ascii="Arial" w:hAnsi="Arial" w:cs="Arial"/>
          <w:highlight w:val="yellow"/>
        </w:rPr>
        <w:t>8</w:t>
      </w:r>
      <w:r w:rsidRPr="00C72A54">
        <w:rPr>
          <w:rFonts w:ascii="Arial" w:hAnsi="Arial" w:cs="Arial"/>
          <w:highlight w:val="yellow"/>
        </w:rPr>
        <w:t xml:space="preserve"> v </w:t>
      </w:r>
      <w:r w:rsidR="008C5129">
        <w:rPr>
          <w:rFonts w:ascii="Arial" w:hAnsi="Arial" w:cs="Arial"/>
          <w:highlight w:val="yellow"/>
        </w:rPr>
        <w:t>10</w:t>
      </w:r>
      <w:r w:rsidRPr="00C72A54">
        <w:rPr>
          <w:rFonts w:ascii="Arial" w:hAnsi="Arial" w:cs="Arial"/>
          <w:highlight w:val="yellow"/>
        </w:rPr>
        <w:t>.30 hodin</w:t>
      </w:r>
      <w:r w:rsidRPr="0005382E">
        <w:rPr>
          <w:rFonts w:ascii="Arial" w:hAnsi="Arial" w:cs="Arial"/>
          <w:b w:val="0"/>
        </w:rPr>
        <w:t>. Sraz zájemců o prohlídku bude před budovou školní jídelny.</w:t>
      </w:r>
      <w:r w:rsidR="005E2D9C">
        <w:rPr>
          <w:rFonts w:ascii="Arial" w:hAnsi="Arial" w:cs="Arial"/>
          <w:b w:val="0"/>
        </w:rPr>
        <w:t xml:space="preserve"> Prohlídka bude zajištěna </w:t>
      </w:r>
      <w:r w:rsidR="004A1B64">
        <w:rPr>
          <w:rFonts w:ascii="Arial" w:hAnsi="Arial" w:cs="Arial"/>
          <w:b w:val="0"/>
        </w:rPr>
        <w:t xml:space="preserve">ze strany zadavatele </w:t>
      </w:r>
      <w:r w:rsidR="008C5129">
        <w:rPr>
          <w:rFonts w:ascii="Arial" w:hAnsi="Arial" w:cs="Arial"/>
          <w:b w:val="0"/>
        </w:rPr>
        <w:t>Ing. Marií Plechačovou.</w:t>
      </w:r>
    </w:p>
    <w:p w:rsidR="007C1BD8" w:rsidRDefault="007C1BD8" w:rsidP="00C33C1A">
      <w:pPr>
        <w:ind w:left="0" w:firstLine="0"/>
        <w:rPr>
          <w:rFonts w:ascii="Arial" w:hAnsi="Arial" w:cs="Arial"/>
        </w:rPr>
      </w:pPr>
    </w:p>
    <w:p w:rsidR="007C1BD8" w:rsidRPr="00CB48FA" w:rsidRDefault="00F20696" w:rsidP="00F37AA7">
      <w:pPr>
        <w:pStyle w:val="Odstavecseseznamem"/>
        <w:numPr>
          <w:ilvl w:val="0"/>
          <w:numId w:val="35"/>
        </w:numPr>
        <w:rPr>
          <w:rFonts w:ascii="Arial" w:hAnsi="Arial" w:cs="Arial"/>
          <w:sz w:val="28"/>
          <w:szCs w:val="28"/>
          <w:u w:val="single"/>
        </w:rPr>
      </w:pPr>
      <w:r w:rsidRPr="00CB48FA">
        <w:rPr>
          <w:rFonts w:ascii="Arial" w:hAnsi="Arial" w:cs="Arial"/>
          <w:sz w:val="28"/>
          <w:szCs w:val="28"/>
          <w:u w:val="single"/>
        </w:rPr>
        <w:t xml:space="preserve">Předpokládaná hodnota </w:t>
      </w:r>
      <w:r w:rsidR="009E5FE7" w:rsidRPr="00CB48FA">
        <w:rPr>
          <w:rFonts w:ascii="Arial" w:hAnsi="Arial" w:cs="Arial"/>
          <w:sz w:val="28"/>
          <w:szCs w:val="28"/>
          <w:u w:val="single"/>
        </w:rPr>
        <w:t xml:space="preserve">veřejné </w:t>
      </w:r>
      <w:r w:rsidRPr="00CB48FA">
        <w:rPr>
          <w:rFonts w:ascii="Arial" w:hAnsi="Arial" w:cs="Arial"/>
          <w:sz w:val="28"/>
          <w:szCs w:val="28"/>
          <w:u w:val="single"/>
        </w:rPr>
        <w:t>zakázky</w:t>
      </w:r>
      <w:r w:rsidR="009E5FE7" w:rsidRPr="00CB48FA">
        <w:rPr>
          <w:rFonts w:ascii="Arial" w:hAnsi="Arial" w:cs="Arial"/>
          <w:sz w:val="28"/>
          <w:szCs w:val="28"/>
          <w:u w:val="single"/>
        </w:rPr>
        <w:t xml:space="preserve"> malého rozsahu</w:t>
      </w:r>
    </w:p>
    <w:p w:rsidR="00DA10DA" w:rsidRDefault="00DA10DA" w:rsidP="00C33C1A">
      <w:pPr>
        <w:ind w:left="0" w:firstLine="0"/>
        <w:rPr>
          <w:rFonts w:ascii="Arial" w:hAnsi="Arial" w:cs="Arial"/>
          <w:b w:val="0"/>
          <w:u w:val="single"/>
        </w:rPr>
      </w:pPr>
    </w:p>
    <w:p w:rsidR="00F20696" w:rsidRPr="00C72A54" w:rsidRDefault="00F20696" w:rsidP="00C33C1A">
      <w:pPr>
        <w:ind w:left="0" w:firstLine="0"/>
        <w:rPr>
          <w:rFonts w:ascii="Arial" w:hAnsi="Arial" w:cs="Arial"/>
          <w:sz w:val="24"/>
          <w:szCs w:val="24"/>
          <w:u w:val="single"/>
        </w:rPr>
      </w:pPr>
      <w:r w:rsidRPr="00C72A54">
        <w:rPr>
          <w:rFonts w:ascii="Arial" w:hAnsi="Arial" w:cs="Arial"/>
          <w:sz w:val="24"/>
          <w:szCs w:val="24"/>
          <w:highlight w:val="yellow"/>
          <w:u w:val="single"/>
        </w:rPr>
        <w:t>Předpokládaná hodnota zakázky činí bez DPH Kč</w:t>
      </w:r>
      <w:r w:rsidR="008C01CD">
        <w:rPr>
          <w:rFonts w:ascii="Arial" w:hAnsi="Arial" w:cs="Arial"/>
          <w:sz w:val="24"/>
          <w:szCs w:val="24"/>
          <w:highlight w:val="yellow"/>
          <w:u w:val="single"/>
        </w:rPr>
        <w:t xml:space="preserve"> 695 000</w:t>
      </w:r>
      <w:r w:rsidR="009E5FE7" w:rsidRPr="00C72A54">
        <w:rPr>
          <w:rFonts w:ascii="Arial" w:hAnsi="Arial" w:cs="Arial"/>
          <w:sz w:val="24"/>
          <w:szCs w:val="24"/>
          <w:highlight w:val="yellow"/>
          <w:u w:val="single"/>
        </w:rPr>
        <w:t xml:space="preserve"> </w:t>
      </w:r>
      <w:r w:rsidR="008C5129">
        <w:rPr>
          <w:rFonts w:ascii="Arial" w:hAnsi="Arial" w:cs="Arial"/>
          <w:sz w:val="24"/>
          <w:szCs w:val="24"/>
          <w:u w:val="single"/>
        </w:rPr>
        <w:t>,00</w:t>
      </w:r>
    </w:p>
    <w:p w:rsidR="00F20696" w:rsidRDefault="00F20696" w:rsidP="00C33C1A">
      <w:pPr>
        <w:ind w:left="0" w:firstLine="0"/>
        <w:rPr>
          <w:rFonts w:ascii="Arial" w:hAnsi="Arial" w:cs="Arial"/>
          <w:b w:val="0"/>
          <w:u w:val="single"/>
        </w:rPr>
      </w:pPr>
    </w:p>
    <w:p w:rsidR="00F461B0" w:rsidRDefault="00F461B0" w:rsidP="00C33C1A">
      <w:pPr>
        <w:ind w:left="0" w:firstLine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Tato hodnota je maximálně přípustnou nabídkovou cenou v Kč bez DPH. Překročení této předpokládané hodnoty veřejné zakázky bude chápáno jako nedodržení zadávacích podmínek a účastník zadávacího řízení, který nabídne vyšší cenu, bude v souladu s § 48 odstavec 2 písmeno a) ZZVZ vyloučen.</w:t>
      </w:r>
    </w:p>
    <w:p w:rsidR="008D2B5F" w:rsidRDefault="008D2B5F" w:rsidP="00C33C1A">
      <w:pPr>
        <w:ind w:left="0" w:firstLine="0"/>
        <w:rPr>
          <w:rFonts w:ascii="Arial" w:hAnsi="Arial" w:cs="Arial"/>
          <w:b w:val="0"/>
        </w:rPr>
      </w:pPr>
    </w:p>
    <w:p w:rsidR="00017876" w:rsidRPr="00CB48FA" w:rsidRDefault="00017876" w:rsidP="00017876">
      <w:pPr>
        <w:pStyle w:val="Odstavecseseznamem"/>
        <w:numPr>
          <w:ilvl w:val="0"/>
          <w:numId w:val="35"/>
        </w:numPr>
        <w:rPr>
          <w:rFonts w:ascii="Arial" w:hAnsi="Arial" w:cs="Arial"/>
          <w:snapToGrid w:val="0"/>
          <w:sz w:val="28"/>
          <w:szCs w:val="28"/>
          <w:u w:val="single"/>
        </w:rPr>
      </w:pPr>
      <w:r w:rsidRPr="00CB48FA">
        <w:rPr>
          <w:rFonts w:ascii="Arial" w:hAnsi="Arial" w:cs="Arial"/>
          <w:snapToGrid w:val="0"/>
          <w:sz w:val="28"/>
          <w:szCs w:val="28"/>
          <w:u w:val="single"/>
        </w:rPr>
        <w:t>Způsob zpracování cenové nabídky</w:t>
      </w:r>
    </w:p>
    <w:p w:rsidR="00F461B0" w:rsidRDefault="00F461B0" w:rsidP="00017876">
      <w:pPr>
        <w:ind w:left="0" w:firstLine="0"/>
        <w:rPr>
          <w:rFonts w:ascii="Arial" w:hAnsi="Arial" w:cs="Arial"/>
          <w:b w:val="0"/>
        </w:rPr>
      </w:pPr>
    </w:p>
    <w:p w:rsidR="00017876" w:rsidRDefault="00017876" w:rsidP="00017876">
      <w:pPr>
        <w:ind w:left="0" w:firstLine="0"/>
        <w:rPr>
          <w:rFonts w:ascii="Arial" w:hAnsi="Arial" w:cs="Arial"/>
          <w:b w:val="0"/>
        </w:rPr>
      </w:pPr>
      <w:r w:rsidRPr="00017876">
        <w:rPr>
          <w:rFonts w:ascii="Arial" w:hAnsi="Arial" w:cs="Arial"/>
          <w:b w:val="0"/>
        </w:rPr>
        <w:t>Cenová nabídka</w:t>
      </w:r>
      <w:r>
        <w:rPr>
          <w:rFonts w:ascii="Arial" w:hAnsi="Arial" w:cs="Arial"/>
          <w:b w:val="0"/>
        </w:rPr>
        <w:t xml:space="preserve"> veřejné zakázky</w:t>
      </w:r>
      <w:r w:rsidR="008C5129">
        <w:rPr>
          <w:rFonts w:ascii="Arial" w:hAnsi="Arial" w:cs="Arial"/>
          <w:b w:val="0"/>
        </w:rPr>
        <w:t xml:space="preserve"> </w:t>
      </w:r>
      <w:r w:rsidR="0043181E">
        <w:rPr>
          <w:rFonts w:ascii="Arial" w:hAnsi="Arial" w:cs="Arial"/>
          <w:b w:val="0"/>
        </w:rPr>
        <w:t>„</w:t>
      </w:r>
      <w:r w:rsidR="001D161B">
        <w:rPr>
          <w:rFonts w:ascii="Arial" w:hAnsi="Arial" w:cs="Arial"/>
          <w:b w:val="0"/>
        </w:rPr>
        <w:t>S</w:t>
      </w:r>
      <w:r w:rsidR="008C5129" w:rsidRPr="0043181E">
        <w:rPr>
          <w:rFonts w:ascii="Arial" w:hAnsi="Arial" w:cs="Arial"/>
          <w:b w:val="0"/>
          <w:highlight w:val="yellow"/>
        </w:rPr>
        <w:t>tavební laborato</w:t>
      </w:r>
      <w:r w:rsidR="001D161B">
        <w:rPr>
          <w:rFonts w:ascii="Arial" w:hAnsi="Arial" w:cs="Arial"/>
          <w:b w:val="0"/>
          <w:highlight w:val="yellow"/>
        </w:rPr>
        <w:t>ř - vybavení</w:t>
      </w:r>
      <w:r w:rsidR="008C5129" w:rsidRPr="0043181E">
        <w:rPr>
          <w:rFonts w:ascii="Arial" w:hAnsi="Arial" w:cs="Arial"/>
          <w:b w:val="0"/>
          <w:highlight w:val="yellow"/>
        </w:rPr>
        <w:t>“</w:t>
      </w:r>
      <w:r w:rsidR="00AD3B9B">
        <w:rPr>
          <w:rFonts w:ascii="Arial" w:hAnsi="Arial" w:cs="Arial"/>
          <w:b w:val="0"/>
        </w:rPr>
        <w:t xml:space="preserve"> </w:t>
      </w:r>
      <w:r w:rsidRPr="00247651">
        <w:rPr>
          <w:rFonts w:ascii="Arial" w:hAnsi="Arial" w:cs="Arial"/>
          <w:b w:val="0"/>
        </w:rPr>
        <w:t xml:space="preserve">jako cenová nabídka </w:t>
      </w:r>
      <w:r>
        <w:rPr>
          <w:rFonts w:ascii="Arial" w:hAnsi="Arial" w:cs="Arial"/>
          <w:b w:val="0"/>
        </w:rPr>
        <w:t xml:space="preserve">bez DPH, samostatně vyčíslená DPH a celková cena včetně DPH </w:t>
      </w:r>
      <w:r w:rsidRPr="00247651">
        <w:rPr>
          <w:rFonts w:ascii="Arial" w:hAnsi="Arial" w:cs="Arial"/>
          <w:b w:val="0"/>
        </w:rPr>
        <w:t>nejvýše přípustné ceny</w:t>
      </w:r>
      <w:r w:rsidR="0043181E">
        <w:rPr>
          <w:rFonts w:ascii="Arial" w:hAnsi="Arial" w:cs="Arial"/>
          <w:b w:val="0"/>
        </w:rPr>
        <w:t>.</w:t>
      </w:r>
      <w:r w:rsidRPr="00247651">
        <w:rPr>
          <w:rFonts w:ascii="Arial" w:hAnsi="Arial" w:cs="Arial"/>
          <w:b w:val="0"/>
        </w:rPr>
        <w:t xml:space="preserve"> </w:t>
      </w:r>
    </w:p>
    <w:p w:rsidR="00017876" w:rsidRDefault="00017876" w:rsidP="00017876">
      <w:pPr>
        <w:ind w:left="0" w:firstLine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Částka bude uvedena v Kč.</w:t>
      </w:r>
      <w:r w:rsidR="008010E5">
        <w:rPr>
          <w:rFonts w:ascii="Arial" w:hAnsi="Arial" w:cs="Arial"/>
          <w:b w:val="0"/>
        </w:rPr>
        <w:t xml:space="preserve"> Za správnost výpočtu odpovídá účastník veřejné zakázky.</w:t>
      </w:r>
    </w:p>
    <w:p w:rsidR="008010E5" w:rsidRDefault="008010E5" w:rsidP="00017876">
      <w:pPr>
        <w:ind w:left="0" w:firstLine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Cenová nabídka musí být úplná a vztahovat se na všechny </w:t>
      </w:r>
      <w:r w:rsidR="008C01CD">
        <w:rPr>
          <w:rFonts w:ascii="Arial" w:hAnsi="Arial" w:cs="Arial"/>
          <w:b w:val="0"/>
        </w:rPr>
        <w:t xml:space="preserve">požadované předměty zakázky a </w:t>
      </w:r>
      <w:r>
        <w:rPr>
          <w:rFonts w:ascii="Arial" w:hAnsi="Arial" w:cs="Arial"/>
          <w:b w:val="0"/>
        </w:rPr>
        <w:t>činnosti, které souvisejí s předmětem veřejné zakázky</w:t>
      </w:r>
      <w:r w:rsidR="009E5FE7">
        <w:rPr>
          <w:rFonts w:ascii="Arial" w:hAnsi="Arial" w:cs="Arial"/>
          <w:b w:val="0"/>
        </w:rPr>
        <w:t>,</w:t>
      </w:r>
      <w:r>
        <w:rPr>
          <w:rFonts w:ascii="Arial" w:hAnsi="Arial" w:cs="Arial"/>
          <w:b w:val="0"/>
        </w:rPr>
        <w:t xml:space="preserve"> a</w:t>
      </w:r>
      <w:r w:rsidR="009E5FE7">
        <w:rPr>
          <w:rFonts w:ascii="Arial" w:hAnsi="Arial" w:cs="Arial"/>
          <w:b w:val="0"/>
        </w:rPr>
        <w:t xml:space="preserve"> to</w:t>
      </w:r>
      <w:r>
        <w:rPr>
          <w:rFonts w:ascii="Arial" w:hAnsi="Arial" w:cs="Arial"/>
          <w:b w:val="0"/>
        </w:rPr>
        <w:t xml:space="preserve"> i na ty které zde nejsou výslovně uvedeny. </w:t>
      </w:r>
    </w:p>
    <w:p w:rsidR="008010E5" w:rsidRDefault="008010E5" w:rsidP="00017876">
      <w:pPr>
        <w:ind w:left="0" w:firstLine="0"/>
        <w:rPr>
          <w:rFonts w:ascii="Arial" w:hAnsi="Arial" w:cs="Arial"/>
          <w:b w:val="0"/>
        </w:rPr>
      </w:pPr>
    </w:p>
    <w:p w:rsidR="00017876" w:rsidRDefault="00017876" w:rsidP="008C01CD">
      <w:pPr>
        <w:tabs>
          <w:tab w:val="right" w:pos="9070"/>
        </w:tabs>
        <w:ind w:left="0" w:firstLine="0"/>
        <w:rPr>
          <w:rFonts w:ascii="Arial" w:hAnsi="Arial" w:cs="Arial"/>
        </w:rPr>
      </w:pPr>
      <w:r w:rsidRPr="00017876">
        <w:rPr>
          <w:rFonts w:ascii="Arial" w:hAnsi="Arial" w:cs="Arial"/>
        </w:rPr>
        <w:t>Nabídková cena bude zpracována v p</w:t>
      </w:r>
      <w:r w:rsidR="008C01CD">
        <w:rPr>
          <w:rFonts w:ascii="Arial" w:hAnsi="Arial" w:cs="Arial"/>
        </w:rPr>
        <w:t>oložkovém rozpočtu (Příloha č. 2 – list 1, 2, 3, 4</w:t>
      </w:r>
      <w:r w:rsidRPr="00017876">
        <w:rPr>
          <w:rFonts w:ascii="Arial" w:hAnsi="Arial" w:cs="Arial"/>
        </w:rPr>
        <w:t>)</w:t>
      </w:r>
      <w:r>
        <w:rPr>
          <w:rFonts w:ascii="Arial" w:hAnsi="Arial" w:cs="Arial"/>
        </w:rPr>
        <w:t>.</w:t>
      </w:r>
      <w:r w:rsidR="008C01CD">
        <w:rPr>
          <w:rFonts w:ascii="Arial" w:hAnsi="Arial" w:cs="Arial"/>
        </w:rPr>
        <w:tab/>
      </w:r>
    </w:p>
    <w:p w:rsidR="009E5FE7" w:rsidRPr="00017876" w:rsidRDefault="009E5FE7" w:rsidP="00017876">
      <w:pPr>
        <w:ind w:left="0" w:firstLine="0"/>
        <w:rPr>
          <w:rFonts w:ascii="Arial" w:hAnsi="Arial" w:cs="Arial"/>
        </w:rPr>
      </w:pPr>
    </w:p>
    <w:p w:rsidR="009E5FE7" w:rsidRPr="00CB48FA" w:rsidRDefault="009E5FE7" w:rsidP="009E5FE7">
      <w:pPr>
        <w:numPr>
          <w:ilvl w:val="0"/>
          <w:numId w:val="35"/>
        </w:numPr>
        <w:rPr>
          <w:rFonts w:ascii="Arial" w:hAnsi="Arial" w:cs="Arial"/>
          <w:sz w:val="28"/>
          <w:szCs w:val="28"/>
          <w:u w:val="single"/>
        </w:rPr>
      </w:pPr>
      <w:r w:rsidRPr="00CB48FA">
        <w:rPr>
          <w:rFonts w:ascii="Arial" w:hAnsi="Arial" w:cs="Arial"/>
          <w:sz w:val="28"/>
          <w:szCs w:val="28"/>
          <w:u w:val="single"/>
        </w:rPr>
        <w:t>Místo plnění předmětu veřejné zakázky</w:t>
      </w:r>
    </w:p>
    <w:p w:rsidR="009E5FE7" w:rsidRPr="00C90329" w:rsidRDefault="009E5FE7" w:rsidP="009E5FE7">
      <w:pPr>
        <w:ind w:left="360" w:firstLine="0"/>
        <w:rPr>
          <w:rFonts w:ascii="Arial" w:hAnsi="Arial" w:cs="Arial"/>
        </w:rPr>
      </w:pPr>
    </w:p>
    <w:p w:rsidR="00033833" w:rsidRDefault="004A1B64" w:rsidP="00033833">
      <w:pPr>
        <w:ind w:left="0" w:firstLine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Místem plnění je a</w:t>
      </w:r>
      <w:r w:rsidR="009E5FE7">
        <w:rPr>
          <w:rFonts w:ascii="Arial" w:hAnsi="Arial" w:cs="Arial"/>
          <w:b w:val="0"/>
        </w:rPr>
        <w:t>reál Střední průmyslové školy</w:t>
      </w:r>
      <w:r w:rsidR="009E5FE7" w:rsidRPr="00247651">
        <w:rPr>
          <w:rFonts w:ascii="Arial" w:hAnsi="Arial" w:cs="Arial"/>
          <w:b w:val="0"/>
        </w:rPr>
        <w:t xml:space="preserve"> stavební Pardubice, Sokolovská 150, 533 54 Rybitví</w:t>
      </w:r>
      <w:r w:rsidR="009E5FE7">
        <w:rPr>
          <w:rFonts w:ascii="Arial" w:hAnsi="Arial" w:cs="Arial"/>
          <w:b w:val="0"/>
        </w:rPr>
        <w:t xml:space="preserve">, </w:t>
      </w:r>
      <w:r w:rsidR="00033833">
        <w:rPr>
          <w:rFonts w:ascii="Arial" w:hAnsi="Arial" w:cs="Arial"/>
          <w:b w:val="0"/>
        </w:rPr>
        <w:t>parcelní číslo st. 370.</w:t>
      </w:r>
    </w:p>
    <w:p w:rsidR="00033833" w:rsidRDefault="00033833" w:rsidP="00033833">
      <w:pPr>
        <w:ind w:left="0" w:firstLine="0"/>
        <w:rPr>
          <w:rFonts w:ascii="Arial" w:hAnsi="Arial" w:cs="Arial"/>
          <w:b w:val="0"/>
        </w:rPr>
      </w:pPr>
    </w:p>
    <w:p w:rsidR="00CF5B1E" w:rsidRPr="00CB48FA" w:rsidRDefault="00CF5B1E" w:rsidP="00033833">
      <w:pPr>
        <w:ind w:left="0" w:firstLine="0"/>
        <w:rPr>
          <w:rFonts w:ascii="Arial" w:hAnsi="Arial" w:cs="Arial"/>
          <w:sz w:val="28"/>
          <w:szCs w:val="28"/>
          <w:u w:val="single"/>
        </w:rPr>
      </w:pPr>
      <w:r w:rsidRPr="00CB48FA">
        <w:rPr>
          <w:rFonts w:ascii="Arial" w:hAnsi="Arial" w:cs="Arial"/>
          <w:sz w:val="28"/>
          <w:szCs w:val="28"/>
          <w:u w:val="single"/>
        </w:rPr>
        <w:t>Termín plnění veřejné zakázky</w:t>
      </w:r>
    </w:p>
    <w:p w:rsidR="00C23264" w:rsidRDefault="00C23264" w:rsidP="00C23264">
      <w:pPr>
        <w:ind w:left="0" w:firstLine="0"/>
        <w:rPr>
          <w:rFonts w:ascii="Arial" w:hAnsi="Arial" w:cs="Arial"/>
          <w:b w:val="0"/>
        </w:rPr>
      </w:pPr>
    </w:p>
    <w:p w:rsidR="00C23264" w:rsidRDefault="00C23264" w:rsidP="00C23264">
      <w:pPr>
        <w:pStyle w:val="Odstavecseseznamem"/>
        <w:numPr>
          <w:ilvl w:val="0"/>
          <w:numId w:val="44"/>
        </w:numPr>
        <w:rPr>
          <w:rFonts w:ascii="Arial" w:hAnsi="Arial" w:cs="Arial"/>
          <w:highlight w:val="yellow"/>
          <w:u w:val="single"/>
        </w:rPr>
      </w:pPr>
      <w:r w:rsidRPr="00C23264">
        <w:rPr>
          <w:rFonts w:ascii="Arial" w:hAnsi="Arial" w:cs="Arial"/>
          <w:highlight w:val="yellow"/>
          <w:u w:val="single"/>
        </w:rPr>
        <w:t>Laboratorní stoly</w:t>
      </w:r>
    </w:p>
    <w:p w:rsidR="00C23264" w:rsidRPr="00C23264" w:rsidRDefault="00C23264" w:rsidP="00C23264">
      <w:pPr>
        <w:pStyle w:val="Odstavecseseznamem"/>
        <w:ind w:firstLine="0"/>
        <w:rPr>
          <w:rFonts w:ascii="Arial" w:hAnsi="Arial" w:cs="Arial"/>
          <w:highlight w:val="yellow"/>
          <w:u w:val="single"/>
        </w:rPr>
      </w:pPr>
    </w:p>
    <w:p w:rsidR="009E5FE7" w:rsidRPr="00C23264" w:rsidRDefault="00CF5B1E" w:rsidP="00CF5B1E">
      <w:pPr>
        <w:pStyle w:val="Odstavecseseznamem"/>
        <w:numPr>
          <w:ilvl w:val="0"/>
          <w:numId w:val="36"/>
        </w:numPr>
        <w:rPr>
          <w:rFonts w:ascii="Arial" w:hAnsi="Arial" w:cs="Arial"/>
          <w:highlight w:val="yellow"/>
        </w:rPr>
      </w:pPr>
      <w:r w:rsidRPr="00C23264">
        <w:rPr>
          <w:rFonts w:ascii="Arial" w:hAnsi="Arial" w:cs="Arial"/>
          <w:b w:val="0"/>
          <w:highlight w:val="yellow"/>
        </w:rPr>
        <w:t xml:space="preserve">Zahájení </w:t>
      </w:r>
      <w:r w:rsidR="002E6204" w:rsidRPr="00C23264">
        <w:rPr>
          <w:rFonts w:ascii="Arial" w:hAnsi="Arial" w:cs="Arial"/>
          <w:b w:val="0"/>
          <w:highlight w:val="yellow"/>
        </w:rPr>
        <w:t>– 2</w:t>
      </w:r>
      <w:r w:rsidR="00C23264" w:rsidRPr="00C23264">
        <w:rPr>
          <w:rFonts w:ascii="Arial" w:hAnsi="Arial" w:cs="Arial"/>
          <w:b w:val="0"/>
          <w:highlight w:val="yellow"/>
        </w:rPr>
        <w:t xml:space="preserve">1. </w:t>
      </w:r>
      <w:r w:rsidR="002E6204" w:rsidRPr="00C23264">
        <w:rPr>
          <w:rFonts w:ascii="Arial" w:hAnsi="Arial" w:cs="Arial"/>
          <w:b w:val="0"/>
          <w:highlight w:val="yellow"/>
        </w:rPr>
        <w:t>6. 2018</w:t>
      </w:r>
    </w:p>
    <w:p w:rsidR="00CF5B1E" w:rsidRDefault="00CF5B1E" w:rsidP="00CF5B1E">
      <w:pPr>
        <w:pStyle w:val="Odstavecseseznamem"/>
        <w:numPr>
          <w:ilvl w:val="0"/>
          <w:numId w:val="36"/>
        </w:numPr>
        <w:rPr>
          <w:rFonts w:ascii="Arial" w:hAnsi="Arial" w:cs="Arial"/>
          <w:highlight w:val="yellow"/>
        </w:rPr>
      </w:pPr>
      <w:r w:rsidRPr="00C23264">
        <w:rPr>
          <w:rFonts w:ascii="Arial" w:hAnsi="Arial" w:cs="Arial"/>
          <w:b w:val="0"/>
          <w:highlight w:val="yellow"/>
        </w:rPr>
        <w:t xml:space="preserve">Ukončení </w:t>
      </w:r>
      <w:r w:rsidR="00C23264" w:rsidRPr="00C23264">
        <w:rPr>
          <w:rFonts w:ascii="Arial" w:hAnsi="Arial" w:cs="Arial"/>
          <w:b w:val="0"/>
          <w:highlight w:val="yellow"/>
        </w:rPr>
        <w:t>–</w:t>
      </w:r>
      <w:r w:rsidR="002E6204" w:rsidRPr="00C23264">
        <w:rPr>
          <w:rFonts w:ascii="Arial" w:hAnsi="Arial" w:cs="Arial"/>
          <w:b w:val="0"/>
          <w:highlight w:val="yellow"/>
        </w:rPr>
        <w:t xml:space="preserve"> </w:t>
      </w:r>
      <w:r w:rsidR="00C23264" w:rsidRPr="00C23264">
        <w:rPr>
          <w:rFonts w:ascii="Arial" w:hAnsi="Arial" w:cs="Arial"/>
          <w:b w:val="0"/>
          <w:highlight w:val="yellow"/>
        </w:rPr>
        <w:t>9.</w:t>
      </w:r>
      <w:r w:rsidRPr="00C23264">
        <w:rPr>
          <w:rFonts w:ascii="Arial" w:hAnsi="Arial" w:cs="Arial"/>
          <w:b w:val="0"/>
          <w:highlight w:val="yellow"/>
        </w:rPr>
        <w:t xml:space="preserve"> </w:t>
      </w:r>
      <w:r w:rsidR="00033833" w:rsidRPr="00C23264">
        <w:rPr>
          <w:rFonts w:ascii="Arial" w:hAnsi="Arial" w:cs="Arial"/>
          <w:highlight w:val="yellow"/>
        </w:rPr>
        <w:t xml:space="preserve"> 7. 2018</w:t>
      </w:r>
    </w:p>
    <w:p w:rsidR="00C23264" w:rsidRDefault="00C23264" w:rsidP="00C23264">
      <w:pPr>
        <w:ind w:left="0" w:firstLine="0"/>
        <w:rPr>
          <w:rFonts w:ascii="Arial" w:hAnsi="Arial" w:cs="Arial"/>
          <w:highlight w:val="yellow"/>
        </w:rPr>
      </w:pPr>
    </w:p>
    <w:p w:rsidR="00C23264" w:rsidRPr="00C23264" w:rsidRDefault="00C23264" w:rsidP="00C23264">
      <w:pPr>
        <w:pStyle w:val="Odstavecseseznamem"/>
        <w:numPr>
          <w:ilvl w:val="0"/>
          <w:numId w:val="44"/>
        </w:numPr>
        <w:rPr>
          <w:rFonts w:ascii="Arial" w:hAnsi="Arial" w:cs="Arial"/>
          <w:highlight w:val="yellow"/>
        </w:rPr>
      </w:pPr>
      <w:r>
        <w:rPr>
          <w:rFonts w:ascii="Arial" w:hAnsi="Arial" w:cs="Arial"/>
          <w:highlight w:val="yellow"/>
        </w:rPr>
        <w:t>Ostatní předměty veřejné zakázky</w:t>
      </w:r>
    </w:p>
    <w:p w:rsidR="00C23264" w:rsidRDefault="00C23264" w:rsidP="00C23264">
      <w:pPr>
        <w:ind w:left="0" w:firstLine="0"/>
        <w:rPr>
          <w:rFonts w:ascii="Arial" w:hAnsi="Arial" w:cs="Arial"/>
          <w:b w:val="0"/>
        </w:rPr>
      </w:pPr>
    </w:p>
    <w:p w:rsidR="00C23264" w:rsidRPr="00C23264" w:rsidRDefault="00C23264" w:rsidP="00C23264">
      <w:pPr>
        <w:pStyle w:val="Odstavecseseznamem"/>
        <w:numPr>
          <w:ilvl w:val="0"/>
          <w:numId w:val="45"/>
        </w:numPr>
        <w:rPr>
          <w:rFonts w:ascii="Arial" w:hAnsi="Arial" w:cs="Arial"/>
          <w:b w:val="0"/>
          <w:highlight w:val="yellow"/>
        </w:rPr>
      </w:pPr>
      <w:r w:rsidRPr="00C23264">
        <w:rPr>
          <w:rFonts w:ascii="Arial" w:hAnsi="Arial" w:cs="Arial"/>
          <w:b w:val="0"/>
          <w:highlight w:val="yellow"/>
        </w:rPr>
        <w:t xml:space="preserve">Zahájení – </w:t>
      </w:r>
      <w:r w:rsidR="00501FA4">
        <w:rPr>
          <w:rFonts w:ascii="Arial" w:hAnsi="Arial" w:cs="Arial"/>
          <w:b w:val="0"/>
          <w:highlight w:val="yellow"/>
        </w:rPr>
        <w:t>27</w:t>
      </w:r>
      <w:r w:rsidRPr="00C23264">
        <w:rPr>
          <w:rFonts w:ascii="Arial" w:hAnsi="Arial" w:cs="Arial"/>
          <w:b w:val="0"/>
          <w:highlight w:val="yellow"/>
        </w:rPr>
        <w:t>. 8. 2018</w:t>
      </w:r>
    </w:p>
    <w:p w:rsidR="00C23264" w:rsidRPr="00C23264" w:rsidRDefault="00C23264" w:rsidP="00C23264">
      <w:pPr>
        <w:pStyle w:val="Odstavecseseznamem"/>
        <w:numPr>
          <w:ilvl w:val="0"/>
          <w:numId w:val="45"/>
        </w:numPr>
        <w:rPr>
          <w:rFonts w:ascii="Arial" w:hAnsi="Arial" w:cs="Arial"/>
          <w:b w:val="0"/>
          <w:highlight w:val="yellow"/>
        </w:rPr>
      </w:pPr>
      <w:r w:rsidRPr="00C23264">
        <w:rPr>
          <w:rFonts w:ascii="Arial" w:hAnsi="Arial" w:cs="Arial"/>
          <w:b w:val="0"/>
          <w:highlight w:val="yellow"/>
        </w:rPr>
        <w:t xml:space="preserve">Ukončení – </w:t>
      </w:r>
      <w:r w:rsidR="00501FA4">
        <w:rPr>
          <w:rFonts w:ascii="Arial" w:hAnsi="Arial" w:cs="Arial"/>
          <w:b w:val="0"/>
          <w:highlight w:val="yellow"/>
        </w:rPr>
        <w:t>31</w:t>
      </w:r>
      <w:r w:rsidRPr="00C23264">
        <w:rPr>
          <w:rFonts w:ascii="Arial" w:hAnsi="Arial" w:cs="Arial"/>
          <w:b w:val="0"/>
          <w:highlight w:val="yellow"/>
        </w:rPr>
        <w:t>. 8. 2018</w:t>
      </w:r>
    </w:p>
    <w:p w:rsidR="00C23264" w:rsidRPr="00C23264" w:rsidRDefault="00C23264" w:rsidP="00C23264">
      <w:pPr>
        <w:pStyle w:val="Odstavecseseznamem"/>
        <w:ind w:firstLine="0"/>
        <w:rPr>
          <w:rFonts w:ascii="Arial" w:hAnsi="Arial" w:cs="Arial"/>
          <w:b w:val="0"/>
        </w:rPr>
      </w:pPr>
    </w:p>
    <w:p w:rsidR="00CF5B1E" w:rsidRDefault="00CF5B1E" w:rsidP="00CF5B1E">
      <w:pPr>
        <w:ind w:left="0" w:firstLine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Harmonogram realizace </w:t>
      </w:r>
      <w:r w:rsidR="00C23264">
        <w:rPr>
          <w:rFonts w:ascii="Arial" w:hAnsi="Arial" w:cs="Arial"/>
          <w:b w:val="0"/>
        </w:rPr>
        <w:t xml:space="preserve">dodávky laboratorních stolů musí být v souladu s harmonogramem </w:t>
      </w:r>
      <w:r>
        <w:rPr>
          <w:rFonts w:ascii="Arial" w:hAnsi="Arial" w:cs="Arial"/>
          <w:b w:val="0"/>
        </w:rPr>
        <w:t>stavebních prací</w:t>
      </w:r>
      <w:r w:rsidR="00C23264">
        <w:rPr>
          <w:rFonts w:ascii="Arial" w:hAnsi="Arial" w:cs="Arial"/>
          <w:b w:val="0"/>
        </w:rPr>
        <w:t>.</w:t>
      </w:r>
      <w:r>
        <w:rPr>
          <w:rFonts w:ascii="Arial" w:hAnsi="Arial" w:cs="Arial"/>
          <w:b w:val="0"/>
        </w:rPr>
        <w:t xml:space="preserve"> </w:t>
      </w:r>
    </w:p>
    <w:p w:rsidR="00C23264" w:rsidRDefault="00C23264" w:rsidP="00CF5B1E">
      <w:pPr>
        <w:ind w:left="0" w:firstLine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Tento harmonogram zadavatel poskytne dodavateli současně s podpisem smlouvy.</w:t>
      </w:r>
    </w:p>
    <w:p w:rsidR="00C23264" w:rsidRDefault="00C23264" w:rsidP="00CF5B1E">
      <w:pPr>
        <w:ind w:left="0" w:firstLine="0"/>
        <w:rPr>
          <w:rFonts w:ascii="Arial" w:hAnsi="Arial" w:cs="Arial"/>
          <w:b w:val="0"/>
        </w:rPr>
      </w:pPr>
    </w:p>
    <w:p w:rsidR="00CB48FA" w:rsidRDefault="00CF5B1E" w:rsidP="00CF5B1E">
      <w:pPr>
        <w:pStyle w:val="Odstavecseseznamem"/>
        <w:numPr>
          <w:ilvl w:val="0"/>
          <w:numId w:val="35"/>
        </w:numPr>
        <w:rPr>
          <w:rFonts w:ascii="Arial" w:hAnsi="Arial" w:cs="Arial"/>
          <w:sz w:val="28"/>
          <w:szCs w:val="28"/>
          <w:u w:val="single"/>
        </w:rPr>
      </w:pPr>
      <w:r w:rsidRPr="00CB48FA">
        <w:rPr>
          <w:rFonts w:ascii="Arial" w:hAnsi="Arial" w:cs="Arial"/>
          <w:sz w:val="28"/>
          <w:szCs w:val="28"/>
          <w:u w:val="single"/>
        </w:rPr>
        <w:t xml:space="preserve">Požadavky na prokázání způsobilosti a kvalifikačních </w:t>
      </w:r>
    </w:p>
    <w:p w:rsidR="00CF5B1E" w:rsidRPr="00CB48FA" w:rsidRDefault="00CB48FA" w:rsidP="00CB48FA">
      <w:pPr>
        <w:pStyle w:val="Odstavecseseznamem"/>
        <w:ind w:left="360" w:firstLine="0"/>
        <w:rPr>
          <w:rFonts w:ascii="Arial" w:hAnsi="Arial" w:cs="Arial"/>
          <w:sz w:val="28"/>
          <w:szCs w:val="28"/>
          <w:u w:val="single"/>
        </w:rPr>
      </w:pPr>
      <w:r w:rsidRPr="00CB48FA">
        <w:rPr>
          <w:rFonts w:ascii="Arial" w:hAnsi="Arial" w:cs="Arial"/>
          <w:sz w:val="28"/>
          <w:szCs w:val="28"/>
        </w:rPr>
        <w:t xml:space="preserve">     </w:t>
      </w:r>
      <w:r w:rsidR="00CF5B1E" w:rsidRPr="00CB48FA">
        <w:rPr>
          <w:rFonts w:ascii="Arial" w:hAnsi="Arial" w:cs="Arial"/>
          <w:sz w:val="28"/>
          <w:szCs w:val="28"/>
          <w:u w:val="single"/>
        </w:rPr>
        <w:t xml:space="preserve">předpokladů uchazečů </w:t>
      </w:r>
    </w:p>
    <w:p w:rsidR="00F37AA7" w:rsidRDefault="00F37AA7" w:rsidP="00F37AA7">
      <w:pPr>
        <w:pStyle w:val="Odstavecseseznamem"/>
        <w:ind w:left="360" w:firstLine="0"/>
        <w:rPr>
          <w:rFonts w:ascii="Arial" w:hAnsi="Arial" w:cs="Arial"/>
        </w:rPr>
      </w:pPr>
    </w:p>
    <w:p w:rsidR="00494C0F" w:rsidRDefault="00CF5B1E" w:rsidP="00C87E97">
      <w:pPr>
        <w:pStyle w:val="Odstavecseseznamem"/>
        <w:numPr>
          <w:ilvl w:val="0"/>
          <w:numId w:val="7"/>
        </w:numPr>
        <w:rPr>
          <w:rFonts w:ascii="Arial" w:hAnsi="Arial" w:cs="Arial"/>
          <w:b w:val="0"/>
        </w:rPr>
      </w:pPr>
      <w:r w:rsidRPr="00494C0F">
        <w:rPr>
          <w:rFonts w:ascii="Arial" w:hAnsi="Arial" w:cs="Arial"/>
          <w:b w:val="0"/>
        </w:rPr>
        <w:t>Základní způsobilost dle § 74</w:t>
      </w:r>
      <w:r w:rsidR="00D22771" w:rsidRPr="00494C0F">
        <w:rPr>
          <w:rFonts w:ascii="Arial" w:hAnsi="Arial" w:cs="Arial"/>
          <w:b w:val="0"/>
        </w:rPr>
        <w:t xml:space="preserve"> </w:t>
      </w:r>
    </w:p>
    <w:p w:rsidR="00D22771" w:rsidRPr="00494C0F" w:rsidRDefault="00D22771" w:rsidP="00C87E97">
      <w:pPr>
        <w:pStyle w:val="Odstavecseseznamem"/>
        <w:numPr>
          <w:ilvl w:val="0"/>
          <w:numId w:val="7"/>
        </w:numPr>
        <w:rPr>
          <w:rFonts w:ascii="Arial" w:hAnsi="Arial" w:cs="Arial"/>
          <w:b w:val="0"/>
        </w:rPr>
      </w:pPr>
      <w:r w:rsidRPr="00494C0F">
        <w:rPr>
          <w:rFonts w:ascii="Arial" w:hAnsi="Arial" w:cs="Arial"/>
          <w:b w:val="0"/>
        </w:rPr>
        <w:t xml:space="preserve">Profesní způsobilost dle § 77 (např. </w:t>
      </w:r>
      <w:r w:rsidRPr="00494C0F">
        <w:rPr>
          <w:rFonts w:ascii="Arial" w:hAnsi="Arial" w:cs="Arial"/>
        </w:rPr>
        <w:t xml:space="preserve">neověřená </w:t>
      </w:r>
      <w:r w:rsidRPr="00494C0F">
        <w:rPr>
          <w:rFonts w:ascii="Arial" w:hAnsi="Arial" w:cs="Arial"/>
          <w:b w:val="0"/>
        </w:rPr>
        <w:t>kopie živnostenského listu, výpisu z obchodního rejstříku, osvědčení o autorizaci v oboru)</w:t>
      </w:r>
    </w:p>
    <w:p w:rsidR="00D22771" w:rsidRPr="00CF5B1E" w:rsidRDefault="00D22771" w:rsidP="00CF5B1E">
      <w:pPr>
        <w:pStyle w:val="Odstavecseseznamem"/>
        <w:numPr>
          <w:ilvl w:val="0"/>
          <w:numId w:val="7"/>
        </w:numPr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Technická kvalifikace</w:t>
      </w:r>
      <w:r w:rsidR="005F4800">
        <w:rPr>
          <w:rFonts w:ascii="Arial" w:hAnsi="Arial" w:cs="Arial"/>
          <w:b w:val="0"/>
        </w:rPr>
        <w:t xml:space="preserve"> – seznam obdobných stavebních prací poskytnutých v posledních </w:t>
      </w:r>
      <w:r w:rsidR="0043181E">
        <w:rPr>
          <w:rFonts w:ascii="Arial" w:hAnsi="Arial" w:cs="Arial"/>
          <w:b w:val="0"/>
        </w:rPr>
        <w:t>dvou</w:t>
      </w:r>
      <w:r w:rsidR="005F4800">
        <w:rPr>
          <w:rFonts w:ascii="Arial" w:hAnsi="Arial" w:cs="Arial"/>
          <w:b w:val="0"/>
        </w:rPr>
        <w:t xml:space="preserve"> letech </w:t>
      </w:r>
    </w:p>
    <w:p w:rsidR="00CF5B1E" w:rsidRPr="00494C0F" w:rsidRDefault="005F4800" w:rsidP="00CF5B1E">
      <w:pPr>
        <w:pStyle w:val="Odstavecseseznamem"/>
        <w:numPr>
          <w:ilvl w:val="0"/>
          <w:numId w:val="7"/>
        </w:numPr>
        <w:ind w:left="360" w:firstLine="0"/>
        <w:rPr>
          <w:rFonts w:ascii="Arial" w:hAnsi="Arial" w:cs="Arial"/>
          <w:i/>
        </w:rPr>
      </w:pPr>
      <w:r w:rsidRPr="00494C0F">
        <w:rPr>
          <w:rFonts w:ascii="Arial" w:hAnsi="Arial" w:cs="Arial"/>
          <w:i/>
        </w:rPr>
        <w:t>P</w:t>
      </w:r>
      <w:r w:rsidR="00494C0F" w:rsidRPr="00494C0F">
        <w:rPr>
          <w:rFonts w:ascii="Arial" w:hAnsi="Arial" w:cs="Arial"/>
          <w:i/>
        </w:rPr>
        <w:t>odepsaná čestná</w:t>
      </w:r>
      <w:r w:rsidR="00CF5B1E" w:rsidRPr="00494C0F">
        <w:rPr>
          <w:rFonts w:ascii="Arial" w:hAnsi="Arial" w:cs="Arial"/>
          <w:i/>
        </w:rPr>
        <w:t xml:space="preserve"> prohlášení  - </w:t>
      </w:r>
      <w:r w:rsidR="00494C0F" w:rsidRPr="00494C0F">
        <w:rPr>
          <w:rFonts w:ascii="Arial" w:hAnsi="Arial" w:cs="Arial"/>
          <w:i/>
        </w:rPr>
        <w:t xml:space="preserve">Příloha č. </w:t>
      </w:r>
      <w:r w:rsidR="001D161B">
        <w:rPr>
          <w:rFonts w:ascii="Arial" w:hAnsi="Arial" w:cs="Arial"/>
          <w:i/>
        </w:rPr>
        <w:t>5</w:t>
      </w:r>
      <w:r w:rsidR="00494C0F" w:rsidRPr="00494C0F">
        <w:rPr>
          <w:rFonts w:ascii="Arial" w:hAnsi="Arial" w:cs="Arial"/>
          <w:i/>
        </w:rPr>
        <w:t xml:space="preserve">, Příloha č. </w:t>
      </w:r>
      <w:r w:rsidR="001D161B">
        <w:rPr>
          <w:rFonts w:ascii="Arial" w:hAnsi="Arial" w:cs="Arial"/>
          <w:i/>
        </w:rPr>
        <w:t>6</w:t>
      </w:r>
      <w:r w:rsidR="00494C0F" w:rsidRPr="00494C0F">
        <w:rPr>
          <w:rFonts w:ascii="Arial" w:hAnsi="Arial" w:cs="Arial"/>
          <w:i/>
        </w:rPr>
        <w:t>, Příloha č.</w:t>
      </w:r>
      <w:r w:rsidR="001D161B">
        <w:rPr>
          <w:rFonts w:ascii="Arial" w:hAnsi="Arial" w:cs="Arial"/>
          <w:i/>
        </w:rPr>
        <w:t xml:space="preserve"> 7</w:t>
      </w:r>
      <w:r w:rsidR="00CF5B1E" w:rsidRPr="00494C0F">
        <w:rPr>
          <w:rFonts w:ascii="Arial" w:hAnsi="Arial" w:cs="Arial"/>
          <w:i/>
        </w:rPr>
        <w:t xml:space="preserve"> </w:t>
      </w:r>
    </w:p>
    <w:p w:rsidR="00F37AA7" w:rsidRDefault="00F37AA7" w:rsidP="00F37AA7">
      <w:pPr>
        <w:ind w:left="0" w:firstLine="0"/>
        <w:rPr>
          <w:rFonts w:ascii="Arial" w:hAnsi="Arial" w:cs="Arial"/>
          <w:b w:val="0"/>
          <w:highlight w:val="green"/>
        </w:rPr>
      </w:pPr>
    </w:p>
    <w:p w:rsidR="00F37AA7" w:rsidRPr="00CB48FA" w:rsidRDefault="00F37AA7" w:rsidP="00F37AA7">
      <w:pPr>
        <w:pStyle w:val="Odstavecseseznamem"/>
        <w:numPr>
          <w:ilvl w:val="0"/>
          <w:numId w:val="35"/>
        </w:numPr>
        <w:rPr>
          <w:rFonts w:ascii="Arial" w:hAnsi="Arial" w:cs="Arial"/>
          <w:sz w:val="28"/>
          <w:szCs w:val="28"/>
          <w:u w:val="single"/>
        </w:rPr>
      </w:pPr>
      <w:r w:rsidRPr="00CB48FA">
        <w:rPr>
          <w:rFonts w:ascii="Arial" w:hAnsi="Arial" w:cs="Arial"/>
          <w:sz w:val="28"/>
          <w:szCs w:val="28"/>
          <w:u w:val="single"/>
        </w:rPr>
        <w:t>Obchodní a platební podmínky</w:t>
      </w:r>
    </w:p>
    <w:p w:rsidR="005F4800" w:rsidRDefault="005F4800" w:rsidP="00CF5B1E">
      <w:pPr>
        <w:ind w:left="0" w:firstLine="0"/>
        <w:rPr>
          <w:rFonts w:ascii="Arial" w:hAnsi="Arial" w:cs="Arial"/>
          <w:b w:val="0"/>
        </w:rPr>
      </w:pPr>
    </w:p>
    <w:p w:rsidR="00F37AA7" w:rsidRPr="00F37AA7" w:rsidRDefault="00F37AA7" w:rsidP="00CF5B1E">
      <w:pPr>
        <w:ind w:left="0" w:firstLine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Obchodní a platební podmínky jsou stanoveny v návrhu „</w:t>
      </w:r>
      <w:r w:rsidRPr="00494C0F">
        <w:rPr>
          <w:rFonts w:ascii="Arial" w:hAnsi="Arial" w:cs="Arial"/>
          <w:i/>
        </w:rPr>
        <w:t xml:space="preserve">Smlouvy o dílo, který tvoří Přílohu č. </w:t>
      </w:r>
      <w:r w:rsidR="001D161B">
        <w:rPr>
          <w:rFonts w:ascii="Arial" w:hAnsi="Arial" w:cs="Arial"/>
          <w:i/>
        </w:rPr>
        <w:t>8</w:t>
      </w:r>
      <w:r>
        <w:rPr>
          <w:rFonts w:ascii="Arial" w:hAnsi="Arial" w:cs="Arial"/>
        </w:rPr>
        <w:t xml:space="preserve"> </w:t>
      </w:r>
      <w:r w:rsidRPr="00F37AA7">
        <w:rPr>
          <w:rFonts w:ascii="Arial" w:hAnsi="Arial" w:cs="Arial"/>
          <w:b w:val="0"/>
        </w:rPr>
        <w:t>zadávací dokumentace.</w:t>
      </w:r>
      <w:r w:rsidR="00587993">
        <w:rPr>
          <w:rFonts w:ascii="Arial" w:hAnsi="Arial" w:cs="Arial"/>
          <w:b w:val="0"/>
        </w:rPr>
        <w:t xml:space="preserve"> Účastník ve smlouvě doplní označené údaje. Smlouva musí být podepsána oprávněnou osobou. Podpis osoby zastupující společnost potvrzuje akceptaci ustanovení ve smlouvě.</w:t>
      </w:r>
    </w:p>
    <w:p w:rsidR="00F37AA7" w:rsidRPr="00F37AA7" w:rsidRDefault="00F37AA7" w:rsidP="00CF5B1E">
      <w:pPr>
        <w:ind w:left="0" w:firstLine="0"/>
        <w:rPr>
          <w:rFonts w:ascii="Arial" w:hAnsi="Arial" w:cs="Arial"/>
        </w:rPr>
      </w:pPr>
    </w:p>
    <w:p w:rsidR="005F4800" w:rsidRPr="00CB48FA" w:rsidRDefault="00F37AA7" w:rsidP="00F37AA7">
      <w:pPr>
        <w:pStyle w:val="Odstavecseseznamem"/>
        <w:numPr>
          <w:ilvl w:val="0"/>
          <w:numId w:val="35"/>
        </w:numPr>
        <w:rPr>
          <w:rFonts w:ascii="Arial" w:hAnsi="Arial" w:cs="Arial"/>
          <w:sz w:val="28"/>
          <w:szCs w:val="28"/>
          <w:u w:val="single"/>
        </w:rPr>
      </w:pPr>
      <w:r w:rsidRPr="00CB48FA">
        <w:rPr>
          <w:rFonts w:ascii="Arial" w:hAnsi="Arial" w:cs="Arial"/>
          <w:sz w:val="28"/>
          <w:szCs w:val="28"/>
          <w:u w:val="single"/>
        </w:rPr>
        <w:t xml:space="preserve">  </w:t>
      </w:r>
      <w:r w:rsidR="005F4800" w:rsidRPr="00CB48FA">
        <w:rPr>
          <w:rFonts w:ascii="Arial" w:hAnsi="Arial" w:cs="Arial"/>
          <w:sz w:val="28"/>
          <w:szCs w:val="28"/>
          <w:u w:val="single"/>
        </w:rPr>
        <w:t xml:space="preserve">Způsob hodnocení nabídek </w:t>
      </w:r>
    </w:p>
    <w:p w:rsidR="00F37AA7" w:rsidRPr="00F37AA7" w:rsidRDefault="00F37AA7" w:rsidP="00F37AA7">
      <w:pPr>
        <w:pStyle w:val="Odstavecseseznamem"/>
        <w:ind w:left="360" w:firstLine="0"/>
        <w:rPr>
          <w:rFonts w:ascii="Arial" w:hAnsi="Arial" w:cs="Arial"/>
        </w:rPr>
      </w:pPr>
    </w:p>
    <w:p w:rsidR="005F4800" w:rsidRDefault="00F37AA7" w:rsidP="00F37AA7">
      <w:pPr>
        <w:ind w:left="0" w:firstLine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Nabídky budou hodnoceny dle jejich ekonomické výhodnosti, tedy </w:t>
      </w:r>
      <w:r w:rsidR="005F4800" w:rsidRPr="00F37AA7">
        <w:rPr>
          <w:rFonts w:ascii="Arial" w:hAnsi="Arial" w:cs="Arial"/>
          <w:b w:val="0"/>
        </w:rPr>
        <w:t>nejnižší nabídkov</w:t>
      </w:r>
      <w:r>
        <w:rPr>
          <w:rFonts w:ascii="Arial" w:hAnsi="Arial" w:cs="Arial"/>
          <w:b w:val="0"/>
        </w:rPr>
        <w:t>é</w:t>
      </w:r>
      <w:r w:rsidR="005F4800" w:rsidRPr="00F37AA7">
        <w:rPr>
          <w:rFonts w:ascii="Arial" w:hAnsi="Arial" w:cs="Arial"/>
          <w:b w:val="0"/>
        </w:rPr>
        <w:t xml:space="preserve"> cen</w:t>
      </w:r>
      <w:r>
        <w:rPr>
          <w:rFonts w:ascii="Arial" w:hAnsi="Arial" w:cs="Arial"/>
          <w:b w:val="0"/>
        </w:rPr>
        <w:t>y v Kč bez DPH.</w:t>
      </w:r>
      <w:r w:rsidR="005F4800" w:rsidRPr="00F37AA7">
        <w:rPr>
          <w:rFonts w:ascii="Arial" w:hAnsi="Arial" w:cs="Arial"/>
          <w:b w:val="0"/>
        </w:rPr>
        <w:t xml:space="preserve"> </w:t>
      </w:r>
      <w:r>
        <w:rPr>
          <w:rFonts w:ascii="Arial" w:hAnsi="Arial" w:cs="Arial"/>
          <w:b w:val="0"/>
        </w:rPr>
        <w:t>Mimořádně nízká cena ve vztahu k předmětu veřejné zakázku bude řešena v souladu s § 113 ZZVZ.</w:t>
      </w:r>
    </w:p>
    <w:p w:rsidR="00F37AA7" w:rsidRPr="00F37AA7" w:rsidRDefault="00F37AA7" w:rsidP="00F37AA7">
      <w:pPr>
        <w:ind w:left="0" w:firstLine="0"/>
        <w:rPr>
          <w:rFonts w:ascii="Arial" w:hAnsi="Arial" w:cs="Arial"/>
          <w:b w:val="0"/>
        </w:rPr>
      </w:pPr>
    </w:p>
    <w:p w:rsidR="00F37AA7" w:rsidRDefault="00F37AA7" w:rsidP="00F37AA7">
      <w:pPr>
        <w:ind w:left="0" w:firstLine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lastRenderedPageBreak/>
        <w:t>H</w:t>
      </w:r>
      <w:r w:rsidR="005F4800" w:rsidRPr="00F37AA7">
        <w:rPr>
          <w:rFonts w:ascii="Arial" w:hAnsi="Arial" w:cs="Arial"/>
          <w:b w:val="0"/>
        </w:rPr>
        <w:t xml:space="preserve">odnocení nabídek </w:t>
      </w:r>
      <w:r>
        <w:rPr>
          <w:rFonts w:ascii="Arial" w:hAnsi="Arial" w:cs="Arial"/>
          <w:b w:val="0"/>
        </w:rPr>
        <w:t>bude probíhat</w:t>
      </w:r>
      <w:r w:rsidR="005F4800" w:rsidRPr="00F37AA7">
        <w:rPr>
          <w:rFonts w:ascii="Arial" w:hAnsi="Arial" w:cs="Arial"/>
          <w:b w:val="0"/>
        </w:rPr>
        <w:t xml:space="preserve"> jako neveřejné.</w:t>
      </w:r>
      <w:r w:rsidR="004A1B64">
        <w:rPr>
          <w:rFonts w:ascii="Arial" w:hAnsi="Arial" w:cs="Arial"/>
          <w:b w:val="0"/>
        </w:rPr>
        <w:t xml:space="preserve"> </w:t>
      </w:r>
    </w:p>
    <w:p w:rsidR="00BA0C55" w:rsidRDefault="00BA0C55" w:rsidP="00F37AA7">
      <w:pPr>
        <w:ind w:left="0" w:firstLine="0"/>
        <w:rPr>
          <w:rFonts w:ascii="Arial" w:hAnsi="Arial" w:cs="Arial"/>
          <w:b w:val="0"/>
        </w:rPr>
      </w:pPr>
    </w:p>
    <w:p w:rsidR="00F37AA7" w:rsidRPr="00CB48FA" w:rsidRDefault="00587993" w:rsidP="00587993">
      <w:pPr>
        <w:pStyle w:val="Odstavecseseznamem"/>
        <w:numPr>
          <w:ilvl w:val="0"/>
          <w:numId w:val="35"/>
        </w:numPr>
        <w:rPr>
          <w:rFonts w:ascii="Arial" w:hAnsi="Arial" w:cs="Arial"/>
          <w:sz w:val="28"/>
          <w:szCs w:val="28"/>
          <w:u w:val="single"/>
        </w:rPr>
      </w:pPr>
      <w:r w:rsidRPr="00CB48FA">
        <w:rPr>
          <w:rFonts w:ascii="Arial" w:hAnsi="Arial" w:cs="Arial"/>
          <w:sz w:val="28"/>
          <w:szCs w:val="28"/>
          <w:u w:val="single"/>
        </w:rPr>
        <w:t xml:space="preserve"> </w:t>
      </w:r>
      <w:r w:rsidR="008806E1" w:rsidRPr="00CB48FA">
        <w:rPr>
          <w:rFonts w:ascii="Arial" w:hAnsi="Arial" w:cs="Arial"/>
          <w:sz w:val="28"/>
          <w:szCs w:val="28"/>
          <w:u w:val="single"/>
        </w:rPr>
        <w:t>Způsob</w:t>
      </w:r>
      <w:r w:rsidR="0005382E" w:rsidRPr="00CB48FA">
        <w:rPr>
          <w:rFonts w:ascii="Arial" w:hAnsi="Arial" w:cs="Arial"/>
          <w:sz w:val="28"/>
          <w:szCs w:val="28"/>
          <w:u w:val="single"/>
        </w:rPr>
        <w:t>, místo, termín</w:t>
      </w:r>
      <w:r w:rsidR="008806E1" w:rsidRPr="00CB48FA">
        <w:rPr>
          <w:rFonts w:ascii="Arial" w:hAnsi="Arial" w:cs="Arial"/>
          <w:sz w:val="28"/>
          <w:szCs w:val="28"/>
          <w:u w:val="single"/>
        </w:rPr>
        <w:t xml:space="preserve"> a s</w:t>
      </w:r>
      <w:r w:rsidRPr="00CB48FA">
        <w:rPr>
          <w:rFonts w:ascii="Arial" w:hAnsi="Arial" w:cs="Arial"/>
          <w:sz w:val="28"/>
          <w:szCs w:val="28"/>
          <w:u w:val="single"/>
        </w:rPr>
        <w:t>truktura podané nabídky</w:t>
      </w:r>
    </w:p>
    <w:p w:rsidR="008806E1" w:rsidRDefault="008806E1" w:rsidP="008806E1">
      <w:pPr>
        <w:pStyle w:val="Odstavecseseznamem"/>
        <w:ind w:left="360" w:firstLine="0"/>
        <w:rPr>
          <w:rFonts w:ascii="Arial" w:hAnsi="Arial" w:cs="Arial"/>
        </w:rPr>
      </w:pPr>
    </w:p>
    <w:p w:rsidR="008806E1" w:rsidRPr="008806E1" w:rsidRDefault="008806E1" w:rsidP="008806E1">
      <w:pPr>
        <w:ind w:left="0" w:firstLine="0"/>
        <w:rPr>
          <w:rFonts w:ascii="Arial" w:hAnsi="Arial" w:cs="Arial"/>
          <w:i/>
        </w:rPr>
      </w:pPr>
      <w:r w:rsidRPr="008806E1">
        <w:rPr>
          <w:rFonts w:ascii="Arial" w:hAnsi="Arial" w:cs="Arial"/>
          <w:i/>
        </w:rPr>
        <w:t xml:space="preserve">Nabídka bude doručena </w:t>
      </w:r>
      <w:r w:rsidR="00C030EE">
        <w:rPr>
          <w:rFonts w:ascii="Arial" w:hAnsi="Arial" w:cs="Arial"/>
          <w:i/>
        </w:rPr>
        <w:t>poštovní službou</w:t>
      </w:r>
      <w:r w:rsidR="00617682">
        <w:rPr>
          <w:rFonts w:ascii="Arial" w:hAnsi="Arial" w:cs="Arial"/>
          <w:i/>
        </w:rPr>
        <w:t xml:space="preserve"> nebo osobně v pracovní dny </w:t>
      </w:r>
      <w:r w:rsidRPr="008806E1">
        <w:rPr>
          <w:rFonts w:ascii="Arial" w:hAnsi="Arial" w:cs="Arial"/>
          <w:i/>
        </w:rPr>
        <w:t>v uzavřené obálce, která bude označena:</w:t>
      </w:r>
    </w:p>
    <w:p w:rsidR="008806E1" w:rsidRPr="002426B6" w:rsidRDefault="00617682" w:rsidP="008806E1">
      <w:pPr>
        <w:pStyle w:val="Odstavecseseznamem"/>
        <w:numPr>
          <w:ilvl w:val="0"/>
          <w:numId w:val="38"/>
        </w:numPr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n</w:t>
      </w:r>
      <w:r w:rsidR="008806E1" w:rsidRPr="002426B6">
        <w:rPr>
          <w:rFonts w:ascii="Arial" w:hAnsi="Arial" w:cs="Arial"/>
          <w:b w:val="0"/>
        </w:rPr>
        <w:t>ázvem a adresou účastníka</w:t>
      </w:r>
      <w:r>
        <w:rPr>
          <w:rFonts w:ascii="Arial" w:hAnsi="Arial" w:cs="Arial"/>
          <w:b w:val="0"/>
        </w:rPr>
        <w:t>,</w:t>
      </w:r>
    </w:p>
    <w:p w:rsidR="008806E1" w:rsidRDefault="00617682" w:rsidP="008806E1">
      <w:pPr>
        <w:pStyle w:val="Odstavecseseznamem"/>
        <w:numPr>
          <w:ilvl w:val="0"/>
          <w:numId w:val="38"/>
        </w:numPr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n</w:t>
      </w:r>
      <w:r w:rsidR="008806E1" w:rsidRPr="002426B6">
        <w:rPr>
          <w:rFonts w:ascii="Arial" w:hAnsi="Arial" w:cs="Arial"/>
          <w:b w:val="0"/>
        </w:rPr>
        <w:t xml:space="preserve">ápisem „NEOTVÍRAT“ – VZ </w:t>
      </w:r>
      <w:r w:rsidR="00033833">
        <w:rPr>
          <w:rFonts w:ascii="Arial" w:hAnsi="Arial" w:cs="Arial"/>
          <w:b w:val="0"/>
        </w:rPr>
        <w:t>– Stavební laboratoř</w:t>
      </w:r>
      <w:r>
        <w:rPr>
          <w:rFonts w:ascii="Arial" w:hAnsi="Arial" w:cs="Arial"/>
          <w:b w:val="0"/>
        </w:rPr>
        <w:t>,</w:t>
      </w:r>
      <w:r w:rsidR="008806E1" w:rsidRPr="002426B6">
        <w:rPr>
          <w:rFonts w:ascii="Arial" w:hAnsi="Arial" w:cs="Arial"/>
          <w:b w:val="0"/>
        </w:rPr>
        <w:t xml:space="preserve"> </w:t>
      </w:r>
    </w:p>
    <w:p w:rsidR="008806E1" w:rsidRDefault="00617682" w:rsidP="008806E1">
      <w:pPr>
        <w:pStyle w:val="Odstavecseseznamem"/>
        <w:numPr>
          <w:ilvl w:val="0"/>
          <w:numId w:val="38"/>
        </w:numPr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a</w:t>
      </w:r>
      <w:r w:rsidR="008806E1">
        <w:rPr>
          <w:rFonts w:ascii="Arial" w:hAnsi="Arial" w:cs="Arial"/>
          <w:b w:val="0"/>
        </w:rPr>
        <w:t>dresou zadavatele</w:t>
      </w:r>
      <w:r>
        <w:rPr>
          <w:rFonts w:ascii="Arial" w:hAnsi="Arial" w:cs="Arial"/>
          <w:b w:val="0"/>
        </w:rPr>
        <w:t>.</w:t>
      </w:r>
    </w:p>
    <w:p w:rsidR="008806E1" w:rsidRDefault="008806E1" w:rsidP="008806E1">
      <w:pPr>
        <w:ind w:left="0" w:firstLine="0"/>
        <w:rPr>
          <w:rFonts w:ascii="Arial" w:hAnsi="Arial" w:cs="Arial"/>
          <w:b w:val="0"/>
        </w:rPr>
      </w:pPr>
    </w:p>
    <w:p w:rsidR="00617682" w:rsidRDefault="00C030EE" w:rsidP="008806E1">
      <w:pPr>
        <w:ind w:left="0" w:firstLine="0"/>
        <w:rPr>
          <w:rFonts w:ascii="Arial" w:hAnsi="Arial" w:cs="Arial"/>
          <w:b w:val="0"/>
        </w:rPr>
      </w:pPr>
      <w:r w:rsidRPr="00C030EE">
        <w:rPr>
          <w:rFonts w:ascii="Arial" w:hAnsi="Arial" w:cs="Arial"/>
          <w:i/>
        </w:rPr>
        <w:t>Místem</w:t>
      </w:r>
      <w:r w:rsidR="00617682" w:rsidRPr="00C030EE">
        <w:rPr>
          <w:rFonts w:ascii="Arial" w:hAnsi="Arial" w:cs="Arial"/>
          <w:i/>
        </w:rPr>
        <w:t xml:space="preserve"> doruč</w:t>
      </w:r>
      <w:r w:rsidRPr="00C030EE">
        <w:rPr>
          <w:rFonts w:ascii="Arial" w:hAnsi="Arial" w:cs="Arial"/>
          <w:i/>
        </w:rPr>
        <w:t>e</w:t>
      </w:r>
      <w:r w:rsidR="00617682" w:rsidRPr="00C030EE">
        <w:rPr>
          <w:rFonts w:ascii="Arial" w:hAnsi="Arial" w:cs="Arial"/>
          <w:i/>
        </w:rPr>
        <w:t>ní nabídky</w:t>
      </w:r>
      <w:r>
        <w:rPr>
          <w:rFonts w:ascii="Arial" w:hAnsi="Arial" w:cs="Arial"/>
          <w:b w:val="0"/>
        </w:rPr>
        <w:t xml:space="preserve"> je sekretariát Střední průmyslové školy stavební Pardubice, Sokolovská 150, 533 54 Rybitví. Nabídku lze předat formou poštovní služby nebo osobně v pracovní dny od 7. 30 – 11.00 hodin a od 12.30 – 14. 00 hodin. Poslední den doručení končí možnost předání </w:t>
      </w:r>
      <w:r w:rsidR="00033833">
        <w:rPr>
          <w:rFonts w:ascii="Arial" w:hAnsi="Arial" w:cs="Arial"/>
          <w:b w:val="0"/>
        </w:rPr>
        <w:t>v 13</w:t>
      </w:r>
      <w:r>
        <w:rPr>
          <w:rFonts w:ascii="Arial" w:hAnsi="Arial" w:cs="Arial"/>
          <w:b w:val="0"/>
        </w:rPr>
        <w:t>. 00 hodin.</w:t>
      </w:r>
    </w:p>
    <w:p w:rsidR="00C030EE" w:rsidRDefault="00C030EE" w:rsidP="008806E1">
      <w:pPr>
        <w:ind w:left="0" w:firstLine="0"/>
        <w:rPr>
          <w:rFonts w:ascii="Arial" w:hAnsi="Arial" w:cs="Arial"/>
          <w:b w:val="0"/>
        </w:rPr>
      </w:pPr>
    </w:p>
    <w:p w:rsidR="00C030EE" w:rsidRPr="00C030EE" w:rsidRDefault="00C030EE" w:rsidP="008806E1">
      <w:pPr>
        <w:ind w:left="0" w:firstLine="0"/>
        <w:rPr>
          <w:rFonts w:ascii="Arial" w:hAnsi="Arial" w:cs="Arial"/>
          <w:sz w:val="24"/>
          <w:szCs w:val="24"/>
          <w:u w:val="single"/>
        </w:rPr>
      </w:pPr>
      <w:r w:rsidRPr="00BA0C55">
        <w:rPr>
          <w:rFonts w:ascii="Arial" w:hAnsi="Arial" w:cs="Arial"/>
          <w:sz w:val="24"/>
          <w:szCs w:val="24"/>
          <w:highlight w:val="yellow"/>
          <w:u w:val="single"/>
        </w:rPr>
        <w:t xml:space="preserve">Lhůta pro podání nabídek končí dne: </w:t>
      </w:r>
      <w:r w:rsidR="00843045">
        <w:rPr>
          <w:rFonts w:ascii="Arial" w:hAnsi="Arial" w:cs="Arial"/>
          <w:sz w:val="24"/>
          <w:szCs w:val="24"/>
          <w:highlight w:val="yellow"/>
          <w:u w:val="single"/>
        </w:rPr>
        <w:t>25</w:t>
      </w:r>
      <w:r w:rsidRPr="00BA0C55">
        <w:rPr>
          <w:rFonts w:ascii="Arial" w:hAnsi="Arial" w:cs="Arial"/>
          <w:sz w:val="24"/>
          <w:szCs w:val="24"/>
          <w:highlight w:val="yellow"/>
          <w:u w:val="single"/>
        </w:rPr>
        <w:t xml:space="preserve">. </w:t>
      </w:r>
      <w:r w:rsidR="00033833">
        <w:rPr>
          <w:rFonts w:ascii="Arial" w:hAnsi="Arial" w:cs="Arial"/>
          <w:sz w:val="24"/>
          <w:szCs w:val="24"/>
          <w:highlight w:val="yellow"/>
          <w:u w:val="single"/>
        </w:rPr>
        <w:t>5</w:t>
      </w:r>
      <w:r w:rsidRPr="00BA0C55">
        <w:rPr>
          <w:rFonts w:ascii="Arial" w:hAnsi="Arial" w:cs="Arial"/>
          <w:sz w:val="24"/>
          <w:szCs w:val="24"/>
          <w:highlight w:val="yellow"/>
          <w:u w:val="single"/>
        </w:rPr>
        <w:t>. 201</w:t>
      </w:r>
      <w:r w:rsidR="00033833">
        <w:rPr>
          <w:rFonts w:ascii="Arial" w:hAnsi="Arial" w:cs="Arial"/>
          <w:sz w:val="24"/>
          <w:szCs w:val="24"/>
          <w:highlight w:val="yellow"/>
          <w:u w:val="single"/>
        </w:rPr>
        <w:t>8</w:t>
      </w:r>
      <w:r w:rsidRPr="00BA0C55">
        <w:rPr>
          <w:rFonts w:ascii="Arial" w:hAnsi="Arial" w:cs="Arial"/>
          <w:sz w:val="24"/>
          <w:szCs w:val="24"/>
          <w:highlight w:val="yellow"/>
          <w:u w:val="single"/>
        </w:rPr>
        <w:t xml:space="preserve"> v 13. 00 hodin</w:t>
      </w:r>
    </w:p>
    <w:p w:rsidR="00617682" w:rsidRDefault="00617682" w:rsidP="008806E1">
      <w:pPr>
        <w:ind w:left="0" w:firstLine="0"/>
        <w:rPr>
          <w:rFonts w:ascii="Arial" w:hAnsi="Arial" w:cs="Arial"/>
          <w:b w:val="0"/>
        </w:rPr>
      </w:pPr>
    </w:p>
    <w:p w:rsidR="008806E1" w:rsidRPr="00617682" w:rsidRDefault="008806E1" w:rsidP="008806E1">
      <w:pPr>
        <w:ind w:left="0" w:firstLine="0"/>
        <w:rPr>
          <w:rFonts w:ascii="Arial" w:hAnsi="Arial" w:cs="Arial"/>
          <w:i/>
        </w:rPr>
      </w:pPr>
      <w:r w:rsidRPr="00617682">
        <w:rPr>
          <w:rFonts w:ascii="Arial" w:hAnsi="Arial" w:cs="Arial"/>
          <w:i/>
        </w:rPr>
        <w:t xml:space="preserve">Nabídka bude </w:t>
      </w:r>
    </w:p>
    <w:p w:rsidR="008806E1" w:rsidRDefault="00617682" w:rsidP="008806E1">
      <w:pPr>
        <w:pStyle w:val="Odstavecseseznamem"/>
        <w:numPr>
          <w:ilvl w:val="0"/>
          <w:numId w:val="37"/>
        </w:numPr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z</w:t>
      </w:r>
      <w:r w:rsidR="008806E1">
        <w:rPr>
          <w:rFonts w:ascii="Arial" w:hAnsi="Arial" w:cs="Arial"/>
          <w:b w:val="0"/>
        </w:rPr>
        <w:t>pracována v českém jazyce v tištěné i elektronické podobě (CD)</w:t>
      </w:r>
      <w:r>
        <w:rPr>
          <w:rFonts w:ascii="Arial" w:hAnsi="Arial" w:cs="Arial"/>
          <w:b w:val="0"/>
        </w:rPr>
        <w:t>,</w:t>
      </w:r>
    </w:p>
    <w:p w:rsidR="008806E1" w:rsidRDefault="00617682" w:rsidP="008806E1">
      <w:pPr>
        <w:pStyle w:val="Odstavecseseznamem"/>
        <w:numPr>
          <w:ilvl w:val="0"/>
          <w:numId w:val="37"/>
        </w:numPr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p</w:t>
      </w:r>
      <w:r w:rsidR="008806E1">
        <w:rPr>
          <w:rFonts w:ascii="Arial" w:hAnsi="Arial" w:cs="Arial"/>
          <w:b w:val="0"/>
        </w:rPr>
        <w:t>odepsaná oprávněným zástupcem účastníka výběrového řízení</w:t>
      </w:r>
      <w:r>
        <w:rPr>
          <w:rFonts w:ascii="Arial" w:hAnsi="Arial" w:cs="Arial"/>
          <w:b w:val="0"/>
        </w:rPr>
        <w:t>,</w:t>
      </w:r>
    </w:p>
    <w:p w:rsidR="008806E1" w:rsidRDefault="00617682" w:rsidP="008806E1">
      <w:pPr>
        <w:pStyle w:val="Odstavecseseznamem"/>
        <w:numPr>
          <w:ilvl w:val="0"/>
          <w:numId w:val="37"/>
        </w:numPr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n</w:t>
      </w:r>
      <w:r w:rsidR="008806E1">
        <w:rPr>
          <w:rFonts w:ascii="Arial" w:hAnsi="Arial" w:cs="Arial"/>
          <w:b w:val="0"/>
        </w:rPr>
        <w:t>abídka bude podána v</w:t>
      </w:r>
      <w:r>
        <w:rPr>
          <w:rFonts w:ascii="Arial" w:hAnsi="Arial" w:cs="Arial"/>
          <w:b w:val="0"/>
        </w:rPr>
        <w:t> </w:t>
      </w:r>
      <w:r w:rsidR="008806E1">
        <w:rPr>
          <w:rFonts w:ascii="Arial" w:hAnsi="Arial" w:cs="Arial"/>
          <w:b w:val="0"/>
        </w:rPr>
        <w:t>Kč</w:t>
      </w:r>
      <w:r>
        <w:rPr>
          <w:rFonts w:ascii="Arial" w:hAnsi="Arial" w:cs="Arial"/>
          <w:b w:val="0"/>
        </w:rPr>
        <w:t>.</w:t>
      </w:r>
    </w:p>
    <w:p w:rsidR="008806E1" w:rsidRDefault="008806E1" w:rsidP="008806E1">
      <w:pPr>
        <w:ind w:left="360" w:firstLine="0"/>
        <w:rPr>
          <w:rFonts w:ascii="Arial" w:hAnsi="Arial" w:cs="Arial"/>
          <w:b w:val="0"/>
        </w:rPr>
      </w:pPr>
    </w:p>
    <w:p w:rsidR="008806E1" w:rsidRPr="00617682" w:rsidRDefault="008806E1" w:rsidP="008806E1">
      <w:pPr>
        <w:ind w:left="0" w:firstLine="0"/>
        <w:rPr>
          <w:rFonts w:ascii="Arial" w:hAnsi="Arial" w:cs="Arial"/>
          <w:i/>
        </w:rPr>
      </w:pPr>
      <w:r w:rsidRPr="00617682">
        <w:rPr>
          <w:rFonts w:ascii="Arial" w:hAnsi="Arial" w:cs="Arial"/>
          <w:i/>
        </w:rPr>
        <w:t>Nabídka bude obsahovat</w:t>
      </w:r>
    </w:p>
    <w:p w:rsidR="00587993" w:rsidRPr="00617682" w:rsidRDefault="00587993" w:rsidP="00617682">
      <w:pPr>
        <w:pStyle w:val="Odstavecseseznamem"/>
        <w:numPr>
          <w:ilvl w:val="0"/>
          <w:numId w:val="39"/>
        </w:numPr>
        <w:rPr>
          <w:rFonts w:ascii="Arial" w:hAnsi="Arial" w:cs="Arial"/>
          <w:b w:val="0"/>
        </w:rPr>
      </w:pPr>
      <w:r w:rsidRPr="00617682">
        <w:rPr>
          <w:rFonts w:ascii="Arial" w:hAnsi="Arial" w:cs="Arial"/>
          <w:b w:val="0"/>
        </w:rPr>
        <w:t>Krycí list nabídky – Příloha č. 1</w:t>
      </w:r>
      <w:r w:rsidR="00501FA4">
        <w:rPr>
          <w:rFonts w:ascii="Arial" w:hAnsi="Arial" w:cs="Arial"/>
          <w:b w:val="0"/>
        </w:rPr>
        <w:t>.</w:t>
      </w:r>
    </w:p>
    <w:p w:rsidR="002426B6" w:rsidRDefault="002426B6" w:rsidP="00617682">
      <w:pPr>
        <w:pStyle w:val="Odstavecseseznamem"/>
        <w:numPr>
          <w:ilvl w:val="0"/>
          <w:numId w:val="39"/>
        </w:numPr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Nabídková cena v Kč – vyplněné položkové </w:t>
      </w:r>
      <w:r w:rsidR="00CD5FC6">
        <w:rPr>
          <w:rFonts w:ascii="Arial" w:hAnsi="Arial" w:cs="Arial"/>
          <w:b w:val="0"/>
        </w:rPr>
        <w:t xml:space="preserve">rozpočty uvedené v příloze č. </w:t>
      </w:r>
      <w:r w:rsidR="00501FA4">
        <w:rPr>
          <w:rFonts w:ascii="Arial" w:hAnsi="Arial" w:cs="Arial"/>
          <w:b w:val="0"/>
        </w:rPr>
        <w:t>2.</w:t>
      </w:r>
      <w:r w:rsidR="00CC391E">
        <w:rPr>
          <w:rFonts w:ascii="Arial" w:hAnsi="Arial" w:cs="Arial"/>
          <w:b w:val="0"/>
        </w:rPr>
        <w:t xml:space="preserve"> </w:t>
      </w:r>
    </w:p>
    <w:p w:rsidR="00CC391E" w:rsidRDefault="00587993" w:rsidP="00617682">
      <w:pPr>
        <w:pStyle w:val="Odstavecseseznamem"/>
        <w:numPr>
          <w:ilvl w:val="0"/>
          <w:numId w:val="39"/>
        </w:numPr>
        <w:rPr>
          <w:rFonts w:ascii="Arial" w:hAnsi="Arial" w:cs="Arial"/>
          <w:b w:val="0"/>
        </w:rPr>
      </w:pPr>
      <w:r w:rsidRPr="00587993">
        <w:rPr>
          <w:rFonts w:ascii="Arial" w:hAnsi="Arial" w:cs="Arial"/>
          <w:b w:val="0"/>
        </w:rPr>
        <w:t>Kopie dokladů prokazujících splnění základní způsobilosti, profesní způso</w:t>
      </w:r>
      <w:r w:rsidR="00CC391E">
        <w:rPr>
          <w:rFonts w:ascii="Arial" w:hAnsi="Arial" w:cs="Arial"/>
          <w:b w:val="0"/>
        </w:rPr>
        <w:t>bilosti a technické kvalifikace</w:t>
      </w:r>
      <w:r w:rsidR="00501FA4">
        <w:rPr>
          <w:rFonts w:ascii="Arial" w:hAnsi="Arial" w:cs="Arial"/>
          <w:b w:val="0"/>
        </w:rPr>
        <w:t>.</w:t>
      </w:r>
    </w:p>
    <w:p w:rsidR="00587993" w:rsidRDefault="00CC391E" w:rsidP="00617682">
      <w:pPr>
        <w:pStyle w:val="Odstavecseseznamem"/>
        <w:numPr>
          <w:ilvl w:val="0"/>
          <w:numId w:val="39"/>
        </w:numPr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Čestná prohlášení - příloha</w:t>
      </w:r>
      <w:r w:rsidR="00CD5FC6">
        <w:rPr>
          <w:rFonts w:ascii="Arial" w:hAnsi="Arial" w:cs="Arial"/>
          <w:b w:val="0"/>
        </w:rPr>
        <w:t xml:space="preserve"> č. </w:t>
      </w:r>
      <w:r w:rsidR="001D161B">
        <w:rPr>
          <w:rFonts w:ascii="Arial" w:hAnsi="Arial" w:cs="Arial"/>
          <w:b w:val="0"/>
        </w:rPr>
        <w:t>5, 6, 7</w:t>
      </w:r>
    </w:p>
    <w:p w:rsidR="00587993" w:rsidRPr="00C13E16" w:rsidRDefault="00587993" w:rsidP="00C13E16">
      <w:pPr>
        <w:pStyle w:val="Odstavecseseznamem"/>
        <w:numPr>
          <w:ilvl w:val="0"/>
          <w:numId w:val="39"/>
        </w:numPr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Doplněný a podepsaný návrh „Smlouvy “ – Příloha č. </w:t>
      </w:r>
      <w:r w:rsidR="001D161B">
        <w:rPr>
          <w:rFonts w:ascii="Arial" w:hAnsi="Arial" w:cs="Arial"/>
          <w:b w:val="0"/>
        </w:rPr>
        <w:t>8</w:t>
      </w:r>
    </w:p>
    <w:tbl>
      <w:tblPr>
        <w:tblW w:w="811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75"/>
        <w:gridCol w:w="462"/>
        <w:gridCol w:w="1180"/>
        <w:gridCol w:w="960"/>
        <w:gridCol w:w="1000"/>
        <w:gridCol w:w="1840"/>
        <w:gridCol w:w="1093"/>
      </w:tblGrid>
      <w:tr w:rsidR="00CE041B" w:rsidRPr="0087556E" w:rsidTr="00CD71F5">
        <w:trPr>
          <w:trHeight w:val="300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41B" w:rsidRPr="0087556E" w:rsidRDefault="00CE041B" w:rsidP="0087556E">
            <w:pPr>
              <w:ind w:left="0" w:firstLine="0"/>
              <w:jc w:val="left"/>
              <w:rPr>
                <w:color w:val="000000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41B" w:rsidRPr="0087556E" w:rsidRDefault="00CE041B" w:rsidP="0087556E">
            <w:pPr>
              <w:ind w:left="0" w:firstLine="0"/>
              <w:jc w:val="left"/>
              <w:rPr>
                <w:color w:val="00000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41B" w:rsidRPr="0087556E" w:rsidRDefault="00CE041B" w:rsidP="0087556E">
            <w:pPr>
              <w:ind w:left="0" w:firstLine="0"/>
              <w:jc w:val="left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41B" w:rsidRPr="0087556E" w:rsidRDefault="00CE041B" w:rsidP="0087556E">
            <w:pPr>
              <w:ind w:left="0" w:firstLine="0"/>
              <w:jc w:val="left"/>
              <w:rPr>
                <w:color w:val="00000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41B" w:rsidRPr="0087556E" w:rsidRDefault="00CE041B" w:rsidP="0087556E">
            <w:pPr>
              <w:ind w:left="0" w:firstLine="0"/>
              <w:jc w:val="left"/>
              <w:rPr>
                <w:color w:val="00000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41B" w:rsidRPr="0087556E" w:rsidRDefault="00CE041B" w:rsidP="0087556E">
            <w:pPr>
              <w:ind w:left="0" w:firstLine="0"/>
              <w:jc w:val="left"/>
              <w:rPr>
                <w:color w:val="000000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CE041B" w:rsidRPr="0087556E" w:rsidRDefault="00CE041B" w:rsidP="0087556E">
            <w:pPr>
              <w:ind w:left="0" w:firstLine="0"/>
              <w:jc w:val="left"/>
              <w:rPr>
                <w:color w:val="000000"/>
              </w:rPr>
            </w:pPr>
          </w:p>
        </w:tc>
      </w:tr>
    </w:tbl>
    <w:p w:rsidR="006A2C45" w:rsidRPr="00CB48FA" w:rsidRDefault="006A2C45" w:rsidP="00771C86">
      <w:pPr>
        <w:pStyle w:val="Odstavecseseznamem"/>
        <w:numPr>
          <w:ilvl w:val="0"/>
          <w:numId w:val="35"/>
        </w:numPr>
        <w:rPr>
          <w:rFonts w:ascii="Arial" w:hAnsi="Arial" w:cs="Arial"/>
          <w:b w:val="0"/>
          <w:sz w:val="28"/>
          <w:szCs w:val="28"/>
        </w:rPr>
      </w:pPr>
      <w:r w:rsidRPr="00CB48FA">
        <w:rPr>
          <w:rFonts w:ascii="Arial" w:hAnsi="Arial" w:cs="Arial"/>
          <w:sz w:val="28"/>
          <w:szCs w:val="28"/>
        </w:rPr>
        <w:t xml:space="preserve"> Zadavatel si vyhrazuje právo: </w:t>
      </w:r>
    </w:p>
    <w:p w:rsidR="00AF1E53" w:rsidRPr="008C3FC8" w:rsidRDefault="00AF1E53" w:rsidP="00AF1E53">
      <w:pPr>
        <w:pStyle w:val="Odstavecseseznamem"/>
        <w:ind w:left="360" w:firstLine="0"/>
        <w:rPr>
          <w:rFonts w:ascii="Arial" w:hAnsi="Arial" w:cs="Arial"/>
          <w:b w:val="0"/>
        </w:rPr>
      </w:pPr>
    </w:p>
    <w:p w:rsidR="006A2C45" w:rsidRDefault="00CD5FC6" w:rsidP="00BA1955">
      <w:pPr>
        <w:pStyle w:val="Odstavecseseznamem"/>
        <w:numPr>
          <w:ilvl w:val="0"/>
          <w:numId w:val="2"/>
        </w:numPr>
        <w:ind w:left="723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dodatečně </w:t>
      </w:r>
      <w:r w:rsidR="006A2C45" w:rsidRPr="00447051">
        <w:rPr>
          <w:rFonts w:ascii="Arial" w:hAnsi="Arial" w:cs="Arial"/>
          <w:b w:val="0"/>
        </w:rPr>
        <w:t>změnit</w:t>
      </w:r>
      <w:r>
        <w:rPr>
          <w:rFonts w:ascii="Arial" w:hAnsi="Arial" w:cs="Arial"/>
          <w:b w:val="0"/>
        </w:rPr>
        <w:t xml:space="preserve"> či doplnit zadávací dokumentaci zakázky v souladu s ustanovením § 99 ZZVZ. </w:t>
      </w:r>
      <w:r w:rsidR="006267AE">
        <w:rPr>
          <w:rFonts w:ascii="Arial" w:hAnsi="Arial" w:cs="Arial"/>
          <w:b w:val="0"/>
        </w:rPr>
        <w:t>Z důvodu změny nenáleží ú</w:t>
      </w:r>
      <w:r>
        <w:rPr>
          <w:rFonts w:ascii="Arial" w:hAnsi="Arial" w:cs="Arial"/>
          <w:b w:val="0"/>
        </w:rPr>
        <w:t xml:space="preserve">častníkům </w:t>
      </w:r>
      <w:r w:rsidR="006267AE">
        <w:rPr>
          <w:rFonts w:ascii="Arial" w:hAnsi="Arial" w:cs="Arial"/>
          <w:b w:val="0"/>
        </w:rPr>
        <w:t>žádná úhrada takto vzniklých nákladů,</w:t>
      </w:r>
    </w:p>
    <w:p w:rsidR="006267AE" w:rsidRPr="00447051" w:rsidRDefault="006267AE" w:rsidP="00BA1955">
      <w:pPr>
        <w:pStyle w:val="Odstavecseseznamem"/>
        <w:numPr>
          <w:ilvl w:val="0"/>
          <w:numId w:val="2"/>
        </w:numPr>
        <w:ind w:left="723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zrušit výběrové řízení na veřejnou zakázku malého rozsahu dle § 127 ZZVZ. V případě, že zadavatel uplatní tento právní nárok, nevzniká vyzvaným účastníkům vůči zadavateli jakýkoliv nárok,</w:t>
      </w:r>
    </w:p>
    <w:p w:rsidR="00E74165" w:rsidRPr="00447051" w:rsidRDefault="00E74165" w:rsidP="00BA1955">
      <w:pPr>
        <w:pStyle w:val="Odstavecseseznamem"/>
        <w:numPr>
          <w:ilvl w:val="0"/>
          <w:numId w:val="2"/>
        </w:numPr>
        <w:ind w:left="723"/>
        <w:rPr>
          <w:rFonts w:ascii="Arial" w:hAnsi="Arial" w:cs="Arial"/>
          <w:b w:val="0"/>
        </w:rPr>
      </w:pPr>
      <w:r w:rsidRPr="00447051">
        <w:rPr>
          <w:rFonts w:ascii="Arial" w:hAnsi="Arial" w:cs="Arial"/>
          <w:b w:val="0"/>
        </w:rPr>
        <w:t>neuzavřít smlouvu s žádným uchazečem a nevracet podané nabídky</w:t>
      </w:r>
      <w:r w:rsidR="006267AE">
        <w:rPr>
          <w:rFonts w:ascii="Arial" w:hAnsi="Arial" w:cs="Arial"/>
          <w:b w:val="0"/>
        </w:rPr>
        <w:t>,</w:t>
      </w:r>
    </w:p>
    <w:p w:rsidR="006A2C45" w:rsidRPr="00447051" w:rsidRDefault="006A2C45" w:rsidP="00BA1955">
      <w:pPr>
        <w:numPr>
          <w:ilvl w:val="0"/>
          <w:numId w:val="2"/>
        </w:numPr>
        <w:ind w:left="723"/>
        <w:rPr>
          <w:rFonts w:ascii="Arial" w:hAnsi="Arial" w:cs="Arial"/>
          <w:b w:val="0"/>
        </w:rPr>
      </w:pPr>
      <w:r w:rsidRPr="00447051">
        <w:rPr>
          <w:rFonts w:ascii="Arial" w:hAnsi="Arial" w:cs="Arial"/>
          <w:b w:val="0"/>
        </w:rPr>
        <w:t>informovat o výběru uchazeč</w:t>
      </w:r>
      <w:r w:rsidR="0087556E" w:rsidRPr="00447051">
        <w:rPr>
          <w:rFonts w:ascii="Arial" w:hAnsi="Arial" w:cs="Arial"/>
          <w:b w:val="0"/>
        </w:rPr>
        <w:t>e</w:t>
      </w:r>
      <w:r w:rsidRPr="00447051">
        <w:rPr>
          <w:rFonts w:ascii="Arial" w:hAnsi="Arial" w:cs="Arial"/>
          <w:b w:val="0"/>
        </w:rPr>
        <w:t xml:space="preserve"> prostřednictvím elektronické pošty</w:t>
      </w:r>
      <w:r w:rsidR="006267AE">
        <w:rPr>
          <w:rFonts w:ascii="Arial" w:hAnsi="Arial" w:cs="Arial"/>
          <w:b w:val="0"/>
        </w:rPr>
        <w:t>,</w:t>
      </w:r>
    </w:p>
    <w:p w:rsidR="00C90329" w:rsidRDefault="00C90329" w:rsidP="00BA1955">
      <w:pPr>
        <w:numPr>
          <w:ilvl w:val="0"/>
          <w:numId w:val="2"/>
        </w:numPr>
        <w:ind w:left="723"/>
        <w:rPr>
          <w:rFonts w:ascii="Arial" w:hAnsi="Arial" w:cs="Arial"/>
          <w:b w:val="0"/>
        </w:rPr>
      </w:pPr>
      <w:r w:rsidRPr="00447051">
        <w:rPr>
          <w:rFonts w:ascii="Arial" w:hAnsi="Arial" w:cs="Arial"/>
          <w:b w:val="0"/>
        </w:rPr>
        <w:t>zadavatel neposkytne</w:t>
      </w:r>
      <w:r w:rsidR="006267AE">
        <w:rPr>
          <w:rFonts w:ascii="Arial" w:hAnsi="Arial" w:cs="Arial"/>
          <w:b w:val="0"/>
        </w:rPr>
        <w:t xml:space="preserve"> vybranému uchazeči </w:t>
      </w:r>
      <w:r w:rsidR="00531E4E" w:rsidRPr="00447051">
        <w:rPr>
          <w:rFonts w:ascii="Arial" w:hAnsi="Arial" w:cs="Arial"/>
          <w:b w:val="0"/>
        </w:rPr>
        <w:t xml:space="preserve">na </w:t>
      </w:r>
      <w:r w:rsidR="006267AE">
        <w:rPr>
          <w:rFonts w:ascii="Arial" w:hAnsi="Arial" w:cs="Arial"/>
          <w:b w:val="0"/>
        </w:rPr>
        <w:t>realizaci zakázky</w:t>
      </w:r>
      <w:r w:rsidRPr="00447051">
        <w:rPr>
          <w:rFonts w:ascii="Arial" w:hAnsi="Arial" w:cs="Arial"/>
          <w:b w:val="0"/>
        </w:rPr>
        <w:t xml:space="preserve"> zálohu</w:t>
      </w:r>
      <w:r w:rsidR="006267AE">
        <w:rPr>
          <w:rFonts w:ascii="Arial" w:hAnsi="Arial" w:cs="Arial"/>
          <w:b w:val="0"/>
        </w:rPr>
        <w:t>,</w:t>
      </w:r>
    </w:p>
    <w:p w:rsidR="006267AE" w:rsidRDefault="006267AE" w:rsidP="00BA1955">
      <w:pPr>
        <w:numPr>
          <w:ilvl w:val="0"/>
          <w:numId w:val="2"/>
        </w:numPr>
        <w:ind w:left="723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zveřejnit výsledek výběrového řízení na profilu zadavatele,</w:t>
      </w:r>
    </w:p>
    <w:p w:rsidR="006267AE" w:rsidRPr="00447051" w:rsidRDefault="006267AE" w:rsidP="00BA1955">
      <w:pPr>
        <w:numPr>
          <w:ilvl w:val="0"/>
          <w:numId w:val="2"/>
        </w:numPr>
        <w:ind w:left="723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zveřejnit „Smlouvu“ v registru smluv.</w:t>
      </w:r>
    </w:p>
    <w:p w:rsidR="00E24C23" w:rsidRDefault="00E24C23" w:rsidP="002F4DDB">
      <w:pPr>
        <w:ind w:left="360" w:firstLine="0"/>
        <w:rPr>
          <w:rFonts w:ascii="Arial" w:hAnsi="Arial" w:cs="Arial"/>
          <w:b w:val="0"/>
        </w:rPr>
      </w:pPr>
    </w:p>
    <w:p w:rsidR="006A2C45" w:rsidRPr="00C90329" w:rsidRDefault="006A2C45" w:rsidP="00AD6472">
      <w:pPr>
        <w:ind w:left="360" w:firstLine="0"/>
        <w:rPr>
          <w:rFonts w:ascii="Arial" w:hAnsi="Arial" w:cs="Arial"/>
        </w:rPr>
      </w:pPr>
      <w:r w:rsidRPr="00C90329">
        <w:rPr>
          <w:rFonts w:ascii="Arial" w:hAnsi="Arial" w:cs="Arial"/>
        </w:rPr>
        <w:t xml:space="preserve">V Rybitví dne </w:t>
      </w:r>
      <w:r w:rsidR="001D161B">
        <w:rPr>
          <w:rFonts w:ascii="Arial" w:hAnsi="Arial" w:cs="Arial"/>
        </w:rPr>
        <w:t>9</w:t>
      </w:r>
      <w:r w:rsidR="00E313BC">
        <w:rPr>
          <w:rFonts w:ascii="Arial" w:hAnsi="Arial" w:cs="Arial"/>
        </w:rPr>
        <w:t xml:space="preserve">. </w:t>
      </w:r>
      <w:r w:rsidR="00CB48FA">
        <w:rPr>
          <w:rFonts w:ascii="Arial" w:hAnsi="Arial" w:cs="Arial"/>
        </w:rPr>
        <w:t>5</w:t>
      </w:r>
      <w:r w:rsidR="00AF1E53">
        <w:rPr>
          <w:rFonts w:ascii="Arial" w:hAnsi="Arial" w:cs="Arial"/>
        </w:rPr>
        <w:t>.</w:t>
      </w:r>
      <w:r w:rsidR="00E313BC">
        <w:rPr>
          <w:rFonts w:ascii="Arial" w:hAnsi="Arial" w:cs="Arial"/>
        </w:rPr>
        <w:t xml:space="preserve"> </w:t>
      </w:r>
      <w:r w:rsidR="002F4DDB">
        <w:rPr>
          <w:rFonts w:ascii="Arial" w:hAnsi="Arial" w:cs="Arial"/>
        </w:rPr>
        <w:t>201</w:t>
      </w:r>
      <w:r w:rsidR="00CC391E">
        <w:rPr>
          <w:rFonts w:ascii="Arial" w:hAnsi="Arial" w:cs="Arial"/>
        </w:rPr>
        <w:t>8</w:t>
      </w:r>
    </w:p>
    <w:p w:rsidR="00CC391E" w:rsidRDefault="006A2C45" w:rsidP="006A2C45">
      <w:pPr>
        <w:jc w:val="center"/>
        <w:rPr>
          <w:rFonts w:ascii="Arial" w:hAnsi="Arial" w:cs="Arial"/>
        </w:rPr>
      </w:pPr>
      <w:r w:rsidRPr="00C90329">
        <w:rPr>
          <w:rFonts w:ascii="Arial" w:hAnsi="Arial" w:cs="Arial"/>
        </w:rPr>
        <w:t xml:space="preserve">                                                                </w:t>
      </w:r>
    </w:p>
    <w:p w:rsidR="00CC391E" w:rsidRDefault="00CC391E" w:rsidP="006A2C45">
      <w:pPr>
        <w:jc w:val="center"/>
        <w:rPr>
          <w:rFonts w:ascii="Arial" w:hAnsi="Arial" w:cs="Arial"/>
        </w:rPr>
      </w:pPr>
    </w:p>
    <w:p w:rsidR="00CC391E" w:rsidRDefault="00CC391E" w:rsidP="006A2C45">
      <w:pPr>
        <w:jc w:val="center"/>
        <w:rPr>
          <w:rFonts w:ascii="Arial" w:hAnsi="Arial" w:cs="Arial"/>
        </w:rPr>
      </w:pPr>
    </w:p>
    <w:p w:rsidR="006A2C45" w:rsidRPr="00C90329" w:rsidRDefault="00CC391E" w:rsidP="006A2C4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</w:t>
      </w:r>
      <w:r w:rsidR="006A2C45" w:rsidRPr="00C90329">
        <w:rPr>
          <w:rFonts w:ascii="Arial" w:hAnsi="Arial" w:cs="Arial"/>
        </w:rPr>
        <w:t xml:space="preserve"> Mgr.</w:t>
      </w:r>
      <w:r w:rsidR="007A6B18" w:rsidRPr="00C90329">
        <w:rPr>
          <w:rFonts w:ascii="Arial" w:hAnsi="Arial" w:cs="Arial"/>
        </w:rPr>
        <w:t xml:space="preserve"> </w:t>
      </w:r>
      <w:r w:rsidR="006A2C45" w:rsidRPr="00C90329">
        <w:rPr>
          <w:rFonts w:ascii="Arial" w:hAnsi="Arial" w:cs="Arial"/>
        </w:rPr>
        <w:t>Renata Petružálková</w:t>
      </w:r>
    </w:p>
    <w:p w:rsidR="006A2C45" w:rsidRPr="00C90329" w:rsidRDefault="006A2C45" w:rsidP="006A2C45">
      <w:pPr>
        <w:jc w:val="center"/>
        <w:rPr>
          <w:rFonts w:ascii="Arial" w:hAnsi="Arial" w:cs="Arial"/>
        </w:rPr>
      </w:pPr>
      <w:r w:rsidRPr="00C90329">
        <w:rPr>
          <w:rFonts w:ascii="Arial" w:hAnsi="Arial" w:cs="Arial"/>
        </w:rPr>
        <w:t xml:space="preserve">                                                            ředitelka </w:t>
      </w:r>
    </w:p>
    <w:p w:rsidR="006A2C45" w:rsidRPr="00C90329" w:rsidRDefault="009E6534" w:rsidP="007A6B18">
      <w:pPr>
        <w:ind w:left="4248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CC391E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 xml:space="preserve">  </w:t>
      </w:r>
      <w:r w:rsidR="007A6B18" w:rsidRPr="00C90329">
        <w:rPr>
          <w:rFonts w:ascii="Arial" w:hAnsi="Arial" w:cs="Arial"/>
        </w:rPr>
        <w:t>Střední průmyslová škola stavební Pardubice</w:t>
      </w:r>
    </w:p>
    <w:p w:rsidR="006A2C45" w:rsidRDefault="006A2C45" w:rsidP="006A2C45">
      <w:pPr>
        <w:pStyle w:val="Nadpis1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E24C23" w:rsidRPr="00C90329" w:rsidRDefault="00E24C23" w:rsidP="006A2C45">
      <w:pPr>
        <w:pStyle w:val="Nadpis1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C90329" w:rsidRPr="00C90329" w:rsidRDefault="006A2C45" w:rsidP="006A2C45">
      <w:pPr>
        <w:pStyle w:val="Nadpis1"/>
        <w:spacing w:before="0" w:beforeAutospacing="0" w:after="0" w:afterAutospacing="0"/>
        <w:rPr>
          <w:rFonts w:ascii="Arial" w:hAnsi="Arial" w:cs="Arial"/>
          <w:b/>
          <w:sz w:val="22"/>
          <w:szCs w:val="22"/>
        </w:rPr>
      </w:pPr>
      <w:r w:rsidRPr="00C90329">
        <w:rPr>
          <w:rFonts w:ascii="Arial" w:hAnsi="Arial" w:cs="Arial"/>
          <w:sz w:val="22"/>
          <w:szCs w:val="22"/>
        </w:rPr>
        <w:t xml:space="preserve">Vyvěšeno dne: </w:t>
      </w:r>
      <w:r w:rsidR="001D161B">
        <w:rPr>
          <w:rFonts w:ascii="Arial" w:hAnsi="Arial" w:cs="Arial"/>
          <w:sz w:val="22"/>
          <w:szCs w:val="22"/>
        </w:rPr>
        <w:t>9</w:t>
      </w:r>
      <w:r w:rsidR="004E752E">
        <w:rPr>
          <w:rFonts w:ascii="Arial" w:hAnsi="Arial" w:cs="Arial"/>
          <w:sz w:val="22"/>
          <w:szCs w:val="22"/>
        </w:rPr>
        <w:t xml:space="preserve">. </w:t>
      </w:r>
      <w:r w:rsidR="00CB48FA">
        <w:rPr>
          <w:rFonts w:ascii="Arial" w:hAnsi="Arial" w:cs="Arial"/>
          <w:sz w:val="22"/>
          <w:szCs w:val="22"/>
        </w:rPr>
        <w:t>5</w:t>
      </w:r>
      <w:r w:rsidR="00AF1E53">
        <w:rPr>
          <w:rFonts w:ascii="Arial" w:hAnsi="Arial" w:cs="Arial"/>
          <w:sz w:val="22"/>
          <w:szCs w:val="22"/>
        </w:rPr>
        <w:t>.</w:t>
      </w:r>
      <w:r w:rsidR="005E2CD3">
        <w:rPr>
          <w:rFonts w:ascii="Arial" w:hAnsi="Arial" w:cs="Arial"/>
          <w:sz w:val="22"/>
          <w:szCs w:val="22"/>
        </w:rPr>
        <w:t xml:space="preserve"> 201</w:t>
      </w:r>
      <w:r w:rsidR="00CC391E">
        <w:rPr>
          <w:rFonts w:ascii="Arial" w:hAnsi="Arial" w:cs="Arial"/>
          <w:sz w:val="22"/>
          <w:szCs w:val="22"/>
        </w:rPr>
        <w:t>8</w:t>
      </w:r>
    </w:p>
    <w:p w:rsidR="00BE032E" w:rsidRPr="00C90329" w:rsidRDefault="006A2C45" w:rsidP="006A2C45">
      <w:pPr>
        <w:pStyle w:val="Nadpis1"/>
        <w:spacing w:before="0" w:beforeAutospacing="0" w:after="0" w:afterAutospacing="0"/>
        <w:rPr>
          <w:rFonts w:ascii="Arial" w:hAnsi="Arial" w:cs="Arial"/>
          <w:b/>
          <w:color w:val="FF0000"/>
          <w:sz w:val="22"/>
          <w:szCs w:val="22"/>
        </w:rPr>
      </w:pPr>
      <w:r w:rsidRPr="00C90329">
        <w:rPr>
          <w:rFonts w:ascii="Arial" w:hAnsi="Arial" w:cs="Arial"/>
          <w:sz w:val="22"/>
          <w:szCs w:val="22"/>
        </w:rPr>
        <w:t>Sejmuto dne</w:t>
      </w:r>
      <w:r w:rsidR="002541A9">
        <w:rPr>
          <w:rFonts w:ascii="Arial" w:hAnsi="Arial" w:cs="Arial"/>
          <w:sz w:val="22"/>
          <w:szCs w:val="22"/>
        </w:rPr>
        <w:t xml:space="preserve">: </w:t>
      </w:r>
      <w:r w:rsidR="00843045">
        <w:rPr>
          <w:rFonts w:ascii="Arial" w:hAnsi="Arial" w:cs="Arial"/>
          <w:sz w:val="22"/>
          <w:szCs w:val="22"/>
        </w:rPr>
        <w:t>28</w:t>
      </w:r>
      <w:r w:rsidR="00E313BC">
        <w:rPr>
          <w:rFonts w:ascii="Arial" w:hAnsi="Arial" w:cs="Arial"/>
          <w:sz w:val="22"/>
          <w:szCs w:val="22"/>
        </w:rPr>
        <w:t xml:space="preserve">. </w:t>
      </w:r>
      <w:r w:rsidR="00CC391E">
        <w:rPr>
          <w:rFonts w:ascii="Arial" w:hAnsi="Arial" w:cs="Arial"/>
          <w:sz w:val="22"/>
          <w:szCs w:val="22"/>
        </w:rPr>
        <w:t>5</w:t>
      </w:r>
      <w:r w:rsidR="002F4DDB">
        <w:rPr>
          <w:rFonts w:ascii="Arial" w:hAnsi="Arial" w:cs="Arial"/>
          <w:sz w:val="22"/>
          <w:szCs w:val="22"/>
        </w:rPr>
        <w:t xml:space="preserve">. </w:t>
      </w:r>
      <w:r w:rsidR="005E2CD3">
        <w:rPr>
          <w:rFonts w:ascii="Arial" w:hAnsi="Arial" w:cs="Arial"/>
          <w:sz w:val="22"/>
          <w:szCs w:val="22"/>
        </w:rPr>
        <w:t>201</w:t>
      </w:r>
      <w:r w:rsidR="008D1176">
        <w:rPr>
          <w:rFonts w:ascii="Arial" w:hAnsi="Arial" w:cs="Arial"/>
          <w:sz w:val="22"/>
          <w:szCs w:val="22"/>
        </w:rPr>
        <w:t>8</w:t>
      </w:r>
      <w:bookmarkStart w:id="0" w:name="_GoBack"/>
      <w:bookmarkEnd w:id="0"/>
    </w:p>
    <w:p w:rsidR="00BE032E" w:rsidRPr="00C90329" w:rsidRDefault="00BE032E" w:rsidP="00BE032E">
      <w:pPr>
        <w:rPr>
          <w:rFonts w:ascii="Arial" w:hAnsi="Arial" w:cs="Arial"/>
          <w:b w:val="0"/>
          <w:sz w:val="24"/>
        </w:rPr>
      </w:pPr>
    </w:p>
    <w:p w:rsidR="00BE032E" w:rsidRPr="00C90329" w:rsidRDefault="00BE032E" w:rsidP="00BE032E">
      <w:pPr>
        <w:rPr>
          <w:rFonts w:ascii="Arial" w:hAnsi="Arial" w:cs="Arial"/>
          <w:b w:val="0"/>
          <w:sz w:val="24"/>
        </w:rPr>
      </w:pPr>
      <w:r w:rsidRPr="00C90329">
        <w:rPr>
          <w:rFonts w:ascii="Arial" w:hAnsi="Arial" w:cs="Arial"/>
          <w:sz w:val="24"/>
        </w:rPr>
        <w:t xml:space="preserve">                                                                                                                                                       </w:t>
      </w:r>
    </w:p>
    <w:sectPr w:rsidR="00BE032E" w:rsidRPr="00C90329" w:rsidSect="00305855">
      <w:footerReference w:type="default" r:id="rId12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171F" w:rsidRDefault="00D9171F" w:rsidP="00657FBC">
      <w:r>
        <w:separator/>
      </w:r>
    </w:p>
  </w:endnote>
  <w:endnote w:type="continuationSeparator" w:id="0">
    <w:p w:rsidR="00D9171F" w:rsidRDefault="00D9171F" w:rsidP="00657F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72609004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8806E1" w:rsidRDefault="008806E1">
            <w:pPr>
              <w:pStyle w:val="Zpat"/>
              <w:jc w:val="center"/>
            </w:pPr>
            <w:r>
              <w:t xml:space="preserve">Stránka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PAGE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 w:rsidR="008D1176">
              <w:rPr>
                <w:bCs/>
                <w:noProof/>
              </w:rPr>
              <w:t>10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NUMPAGES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 w:rsidR="008D1176">
              <w:rPr>
                <w:bCs/>
                <w:noProof/>
              </w:rPr>
              <w:t>10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8806E1" w:rsidRDefault="008806E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171F" w:rsidRDefault="00D9171F" w:rsidP="00657FBC">
      <w:r>
        <w:separator/>
      </w:r>
    </w:p>
  </w:footnote>
  <w:footnote w:type="continuationSeparator" w:id="0">
    <w:p w:rsidR="00D9171F" w:rsidRDefault="00D9171F" w:rsidP="00657F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FE5839"/>
    <w:multiLevelType w:val="hybridMultilevel"/>
    <w:tmpl w:val="457861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86D40"/>
    <w:multiLevelType w:val="hybridMultilevel"/>
    <w:tmpl w:val="CB865CE6"/>
    <w:lvl w:ilvl="0" w:tplc="625CFF9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383896"/>
    <w:multiLevelType w:val="hybridMultilevel"/>
    <w:tmpl w:val="B3BA82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4D4B0C"/>
    <w:multiLevelType w:val="hybridMultilevel"/>
    <w:tmpl w:val="99EC8F7A"/>
    <w:lvl w:ilvl="0" w:tplc="991AE4C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322FA"/>
    <w:multiLevelType w:val="hybridMultilevel"/>
    <w:tmpl w:val="BF443F1E"/>
    <w:lvl w:ilvl="0" w:tplc="17F44E22">
      <w:start w:val="1"/>
      <w:numFmt w:val="lowerLetter"/>
      <w:lvlText w:val="%1)"/>
      <w:lvlJc w:val="left"/>
      <w:pPr>
        <w:ind w:left="4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 w15:restartNumberingAfterBreak="0">
    <w:nsid w:val="1FC747EB"/>
    <w:multiLevelType w:val="hybridMultilevel"/>
    <w:tmpl w:val="71765BA2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21EB787C"/>
    <w:multiLevelType w:val="hybridMultilevel"/>
    <w:tmpl w:val="D8F0306C"/>
    <w:lvl w:ilvl="0" w:tplc="092E6A9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58789F"/>
    <w:multiLevelType w:val="hybridMultilevel"/>
    <w:tmpl w:val="FC1086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952A0A"/>
    <w:multiLevelType w:val="hybridMultilevel"/>
    <w:tmpl w:val="752820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0A1D9E"/>
    <w:multiLevelType w:val="hybridMultilevel"/>
    <w:tmpl w:val="2952B21C"/>
    <w:lvl w:ilvl="0" w:tplc="F15274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24"/>
        <w:u w:val="none"/>
        <w:effect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ED1065"/>
    <w:multiLevelType w:val="hybridMultilevel"/>
    <w:tmpl w:val="654ED3F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C0E5F64"/>
    <w:multiLevelType w:val="hybridMultilevel"/>
    <w:tmpl w:val="43BCEB3A"/>
    <w:lvl w:ilvl="0" w:tplc="3000E218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143445"/>
    <w:multiLevelType w:val="hybridMultilevel"/>
    <w:tmpl w:val="6FAA5C7C"/>
    <w:lvl w:ilvl="0" w:tplc="3646AD92">
      <w:start w:val="1"/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07D5E2E"/>
    <w:multiLevelType w:val="hybridMultilevel"/>
    <w:tmpl w:val="CCE60990"/>
    <w:lvl w:ilvl="0" w:tplc="4BC8B44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646AEF"/>
    <w:multiLevelType w:val="hybridMultilevel"/>
    <w:tmpl w:val="C4301840"/>
    <w:lvl w:ilvl="0" w:tplc="96CEE8CE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4270137"/>
    <w:multiLevelType w:val="hybridMultilevel"/>
    <w:tmpl w:val="DF9632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400F99"/>
    <w:multiLevelType w:val="hybridMultilevel"/>
    <w:tmpl w:val="A0F6696C"/>
    <w:lvl w:ilvl="0" w:tplc="F6887EA2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u w:val="none"/>
        <w:effect w:val="none"/>
        <w:vertAlign w:val="baseline"/>
        <w:em w:val="none"/>
      </w:rPr>
    </w:lvl>
    <w:lvl w:ilvl="1" w:tplc="8DA8C7DC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408B4CCF"/>
    <w:multiLevelType w:val="hybridMultilevel"/>
    <w:tmpl w:val="B11AC5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5F08B1"/>
    <w:multiLevelType w:val="hybridMultilevel"/>
    <w:tmpl w:val="B3BA82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B64EB9"/>
    <w:multiLevelType w:val="multilevel"/>
    <w:tmpl w:val="00F882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C48309D"/>
    <w:multiLevelType w:val="hybridMultilevel"/>
    <w:tmpl w:val="421E0612"/>
    <w:lvl w:ilvl="0" w:tplc="0405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21" w15:restartNumberingAfterBreak="0">
    <w:nsid w:val="4CB16408"/>
    <w:multiLevelType w:val="hybridMultilevel"/>
    <w:tmpl w:val="9C5850D0"/>
    <w:lvl w:ilvl="0" w:tplc="EE3AD846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3274D6"/>
    <w:multiLevelType w:val="hybridMultilevel"/>
    <w:tmpl w:val="C1B6ECD0"/>
    <w:lvl w:ilvl="0" w:tplc="ED045FC6">
      <w:start w:val="1"/>
      <w:numFmt w:val="lowerLetter"/>
      <w:lvlText w:val="%1)"/>
      <w:lvlJc w:val="left"/>
      <w:pPr>
        <w:ind w:left="12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20" w:hanging="360"/>
      </w:pPr>
    </w:lvl>
    <w:lvl w:ilvl="2" w:tplc="0405001B" w:tentative="1">
      <w:start w:val="1"/>
      <w:numFmt w:val="lowerRoman"/>
      <w:lvlText w:val="%3."/>
      <w:lvlJc w:val="right"/>
      <w:pPr>
        <w:ind w:left="2640" w:hanging="180"/>
      </w:pPr>
    </w:lvl>
    <w:lvl w:ilvl="3" w:tplc="0405000F" w:tentative="1">
      <w:start w:val="1"/>
      <w:numFmt w:val="decimal"/>
      <w:lvlText w:val="%4."/>
      <w:lvlJc w:val="left"/>
      <w:pPr>
        <w:ind w:left="3360" w:hanging="360"/>
      </w:pPr>
    </w:lvl>
    <w:lvl w:ilvl="4" w:tplc="04050019" w:tentative="1">
      <w:start w:val="1"/>
      <w:numFmt w:val="lowerLetter"/>
      <w:lvlText w:val="%5."/>
      <w:lvlJc w:val="left"/>
      <w:pPr>
        <w:ind w:left="4080" w:hanging="360"/>
      </w:pPr>
    </w:lvl>
    <w:lvl w:ilvl="5" w:tplc="0405001B" w:tentative="1">
      <w:start w:val="1"/>
      <w:numFmt w:val="lowerRoman"/>
      <w:lvlText w:val="%6."/>
      <w:lvlJc w:val="right"/>
      <w:pPr>
        <w:ind w:left="4800" w:hanging="180"/>
      </w:pPr>
    </w:lvl>
    <w:lvl w:ilvl="6" w:tplc="0405000F" w:tentative="1">
      <w:start w:val="1"/>
      <w:numFmt w:val="decimal"/>
      <w:lvlText w:val="%7."/>
      <w:lvlJc w:val="left"/>
      <w:pPr>
        <w:ind w:left="5520" w:hanging="360"/>
      </w:pPr>
    </w:lvl>
    <w:lvl w:ilvl="7" w:tplc="04050019" w:tentative="1">
      <w:start w:val="1"/>
      <w:numFmt w:val="lowerLetter"/>
      <w:lvlText w:val="%8."/>
      <w:lvlJc w:val="left"/>
      <w:pPr>
        <w:ind w:left="6240" w:hanging="360"/>
      </w:pPr>
    </w:lvl>
    <w:lvl w:ilvl="8" w:tplc="040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3" w15:restartNumberingAfterBreak="0">
    <w:nsid w:val="50035200"/>
    <w:multiLevelType w:val="hybridMultilevel"/>
    <w:tmpl w:val="7F38225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863010"/>
    <w:multiLevelType w:val="hybridMultilevel"/>
    <w:tmpl w:val="668ED486"/>
    <w:lvl w:ilvl="0" w:tplc="3D961E4A">
      <w:start w:val="1"/>
      <w:numFmt w:val="decimal"/>
      <w:lvlText w:val="%1."/>
      <w:lvlJc w:val="left"/>
      <w:pPr>
        <w:ind w:left="1288" w:hanging="360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2008" w:hanging="360"/>
      </w:pPr>
    </w:lvl>
    <w:lvl w:ilvl="2" w:tplc="0405001B" w:tentative="1">
      <w:start w:val="1"/>
      <w:numFmt w:val="lowerRoman"/>
      <w:lvlText w:val="%3."/>
      <w:lvlJc w:val="right"/>
      <w:pPr>
        <w:ind w:left="2728" w:hanging="180"/>
      </w:pPr>
    </w:lvl>
    <w:lvl w:ilvl="3" w:tplc="0405000F" w:tentative="1">
      <w:start w:val="1"/>
      <w:numFmt w:val="decimal"/>
      <w:lvlText w:val="%4."/>
      <w:lvlJc w:val="left"/>
      <w:pPr>
        <w:ind w:left="3448" w:hanging="360"/>
      </w:pPr>
    </w:lvl>
    <w:lvl w:ilvl="4" w:tplc="04050019" w:tentative="1">
      <w:start w:val="1"/>
      <w:numFmt w:val="lowerLetter"/>
      <w:lvlText w:val="%5."/>
      <w:lvlJc w:val="left"/>
      <w:pPr>
        <w:ind w:left="4168" w:hanging="360"/>
      </w:pPr>
    </w:lvl>
    <w:lvl w:ilvl="5" w:tplc="0405001B" w:tentative="1">
      <w:start w:val="1"/>
      <w:numFmt w:val="lowerRoman"/>
      <w:lvlText w:val="%6."/>
      <w:lvlJc w:val="right"/>
      <w:pPr>
        <w:ind w:left="4888" w:hanging="180"/>
      </w:pPr>
    </w:lvl>
    <w:lvl w:ilvl="6" w:tplc="0405000F" w:tentative="1">
      <w:start w:val="1"/>
      <w:numFmt w:val="decimal"/>
      <w:lvlText w:val="%7."/>
      <w:lvlJc w:val="left"/>
      <w:pPr>
        <w:ind w:left="5608" w:hanging="360"/>
      </w:pPr>
    </w:lvl>
    <w:lvl w:ilvl="7" w:tplc="04050019" w:tentative="1">
      <w:start w:val="1"/>
      <w:numFmt w:val="lowerLetter"/>
      <w:lvlText w:val="%8."/>
      <w:lvlJc w:val="left"/>
      <w:pPr>
        <w:ind w:left="6328" w:hanging="360"/>
      </w:pPr>
    </w:lvl>
    <w:lvl w:ilvl="8" w:tplc="040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5" w15:restartNumberingAfterBreak="0">
    <w:nsid w:val="5B505830"/>
    <w:multiLevelType w:val="hybridMultilevel"/>
    <w:tmpl w:val="C4B257EE"/>
    <w:lvl w:ilvl="0" w:tplc="1E84FB56"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 w15:restartNumberingAfterBreak="0">
    <w:nsid w:val="5BE120E1"/>
    <w:multiLevelType w:val="hybridMultilevel"/>
    <w:tmpl w:val="62223B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6041B9"/>
    <w:multiLevelType w:val="hybridMultilevel"/>
    <w:tmpl w:val="B3E29930"/>
    <w:lvl w:ilvl="0" w:tplc="28D82AC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0086633"/>
    <w:multiLevelType w:val="hybridMultilevel"/>
    <w:tmpl w:val="151C5522"/>
    <w:lvl w:ilvl="0" w:tplc="C3A8BF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613041"/>
    <w:multiLevelType w:val="hybridMultilevel"/>
    <w:tmpl w:val="62A01F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5B09ED"/>
    <w:multiLevelType w:val="hybridMultilevel"/>
    <w:tmpl w:val="07883866"/>
    <w:lvl w:ilvl="0" w:tplc="B3BEF1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0A4B33"/>
    <w:multiLevelType w:val="hybridMultilevel"/>
    <w:tmpl w:val="FEB62E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83613C"/>
    <w:multiLevelType w:val="hybridMultilevel"/>
    <w:tmpl w:val="7518A340"/>
    <w:lvl w:ilvl="0" w:tplc="04050017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</w:rPr>
    </w:lvl>
    <w:lvl w:ilvl="1" w:tplc="59B4C474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BB95788"/>
    <w:multiLevelType w:val="hybridMultilevel"/>
    <w:tmpl w:val="74C6314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3C2B8E"/>
    <w:multiLevelType w:val="hybridMultilevel"/>
    <w:tmpl w:val="10C22CCE"/>
    <w:lvl w:ilvl="0" w:tplc="7410F4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985B50"/>
    <w:multiLevelType w:val="hybridMultilevel"/>
    <w:tmpl w:val="B11AC5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742B1E"/>
    <w:multiLevelType w:val="hybridMultilevel"/>
    <w:tmpl w:val="AC36338C"/>
    <w:lvl w:ilvl="0" w:tplc="3736A16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FB791E"/>
    <w:multiLevelType w:val="hybridMultilevel"/>
    <w:tmpl w:val="B94C4B72"/>
    <w:lvl w:ilvl="0" w:tplc="3D961E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913045"/>
    <w:multiLevelType w:val="singleLevel"/>
    <w:tmpl w:val="42B0E19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</w:abstractNum>
  <w:abstractNum w:abstractNumId="39" w15:restartNumberingAfterBreak="0">
    <w:nsid w:val="79B97D5F"/>
    <w:multiLevelType w:val="hybridMultilevel"/>
    <w:tmpl w:val="855445E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0F4944"/>
    <w:multiLevelType w:val="hybridMultilevel"/>
    <w:tmpl w:val="B3E29930"/>
    <w:lvl w:ilvl="0" w:tplc="28D82AC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C105147"/>
    <w:multiLevelType w:val="hybridMultilevel"/>
    <w:tmpl w:val="B87E6150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31429F"/>
    <w:multiLevelType w:val="hybridMultilevel"/>
    <w:tmpl w:val="40E0439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441E8D"/>
    <w:multiLevelType w:val="hybridMultilevel"/>
    <w:tmpl w:val="B11AC5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466DB9"/>
    <w:multiLevelType w:val="hybridMultilevel"/>
    <w:tmpl w:val="B2AC0E02"/>
    <w:lvl w:ilvl="0" w:tplc="0405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8"/>
  </w:num>
  <w:num w:numId="3">
    <w:abstractNumId w:val="29"/>
  </w:num>
  <w:num w:numId="4">
    <w:abstractNumId w:val="12"/>
  </w:num>
  <w:num w:numId="5">
    <w:abstractNumId w:val="23"/>
  </w:num>
  <w:num w:numId="6">
    <w:abstractNumId w:val="14"/>
  </w:num>
  <w:num w:numId="7">
    <w:abstractNumId w:val="0"/>
  </w:num>
  <w:num w:numId="8">
    <w:abstractNumId w:val="11"/>
  </w:num>
  <w:num w:numId="9">
    <w:abstractNumId w:val="25"/>
  </w:num>
  <w:num w:numId="10">
    <w:abstractNumId w:val="35"/>
  </w:num>
  <w:num w:numId="11">
    <w:abstractNumId w:val="32"/>
  </w:num>
  <w:num w:numId="12">
    <w:abstractNumId w:val="34"/>
  </w:num>
  <w:num w:numId="13">
    <w:abstractNumId w:val="2"/>
  </w:num>
  <w:num w:numId="14">
    <w:abstractNumId w:val="30"/>
  </w:num>
  <w:num w:numId="15">
    <w:abstractNumId w:val="9"/>
  </w:num>
  <w:num w:numId="16">
    <w:abstractNumId w:val="13"/>
  </w:num>
  <w:num w:numId="17">
    <w:abstractNumId w:val="16"/>
  </w:num>
  <w:num w:numId="18">
    <w:abstractNumId w:val="15"/>
  </w:num>
  <w:num w:numId="19">
    <w:abstractNumId w:val="28"/>
  </w:num>
  <w:num w:numId="20">
    <w:abstractNumId w:val="21"/>
  </w:num>
  <w:num w:numId="21">
    <w:abstractNumId w:val="3"/>
  </w:num>
  <w:num w:numId="22">
    <w:abstractNumId w:val="24"/>
  </w:num>
  <w:num w:numId="23">
    <w:abstractNumId w:val="37"/>
  </w:num>
  <w:num w:numId="24">
    <w:abstractNumId w:val="6"/>
  </w:num>
  <w:num w:numId="25">
    <w:abstractNumId w:val="36"/>
  </w:num>
  <w:num w:numId="26">
    <w:abstractNumId w:val="20"/>
  </w:num>
  <w:num w:numId="27">
    <w:abstractNumId w:val="1"/>
  </w:num>
  <w:num w:numId="28">
    <w:abstractNumId w:val="27"/>
  </w:num>
  <w:num w:numId="29">
    <w:abstractNumId w:val="10"/>
  </w:num>
  <w:num w:numId="30">
    <w:abstractNumId w:val="40"/>
  </w:num>
  <w:num w:numId="31">
    <w:abstractNumId w:val="5"/>
  </w:num>
  <w:num w:numId="32">
    <w:abstractNumId w:val="18"/>
  </w:num>
  <w:num w:numId="33">
    <w:abstractNumId w:val="22"/>
  </w:num>
  <w:num w:numId="34">
    <w:abstractNumId w:val="7"/>
  </w:num>
  <w:num w:numId="35">
    <w:abstractNumId w:val="44"/>
  </w:num>
  <w:num w:numId="36">
    <w:abstractNumId w:val="4"/>
  </w:num>
  <w:num w:numId="37">
    <w:abstractNumId w:val="42"/>
  </w:num>
  <w:num w:numId="38">
    <w:abstractNumId w:val="39"/>
  </w:num>
  <w:num w:numId="39">
    <w:abstractNumId w:val="31"/>
  </w:num>
  <w:num w:numId="40">
    <w:abstractNumId w:val="43"/>
  </w:num>
  <w:num w:numId="41">
    <w:abstractNumId w:val="17"/>
  </w:num>
  <w:num w:numId="42">
    <w:abstractNumId w:val="41"/>
  </w:num>
  <w:num w:numId="43">
    <w:abstractNumId w:val="26"/>
  </w:num>
  <w:num w:numId="44">
    <w:abstractNumId w:val="33"/>
  </w:num>
  <w:num w:numId="45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FBC"/>
    <w:rsid w:val="0000732E"/>
    <w:rsid w:val="00015355"/>
    <w:rsid w:val="00017876"/>
    <w:rsid w:val="00021099"/>
    <w:rsid w:val="00022BC2"/>
    <w:rsid w:val="00033833"/>
    <w:rsid w:val="00042D60"/>
    <w:rsid w:val="0005382E"/>
    <w:rsid w:val="00055C71"/>
    <w:rsid w:val="00062AC7"/>
    <w:rsid w:val="000653BC"/>
    <w:rsid w:val="00071598"/>
    <w:rsid w:val="000725AF"/>
    <w:rsid w:val="000757D8"/>
    <w:rsid w:val="00077FD0"/>
    <w:rsid w:val="000813BC"/>
    <w:rsid w:val="000871F5"/>
    <w:rsid w:val="00096ABB"/>
    <w:rsid w:val="000A1165"/>
    <w:rsid w:val="000B5425"/>
    <w:rsid w:val="000B6780"/>
    <w:rsid w:val="000C0EBA"/>
    <w:rsid w:val="000C3924"/>
    <w:rsid w:val="000D0478"/>
    <w:rsid w:val="000D4DF1"/>
    <w:rsid w:val="000E126D"/>
    <w:rsid w:val="000E1904"/>
    <w:rsid w:val="000F3AB5"/>
    <w:rsid w:val="00103B43"/>
    <w:rsid w:val="00104FC6"/>
    <w:rsid w:val="001109AD"/>
    <w:rsid w:val="00110DA5"/>
    <w:rsid w:val="00120E24"/>
    <w:rsid w:val="00146665"/>
    <w:rsid w:val="00146A43"/>
    <w:rsid w:val="0016668A"/>
    <w:rsid w:val="00167AA5"/>
    <w:rsid w:val="0017419F"/>
    <w:rsid w:val="001755EA"/>
    <w:rsid w:val="001807B1"/>
    <w:rsid w:val="0018398F"/>
    <w:rsid w:val="001918C9"/>
    <w:rsid w:val="00192E9B"/>
    <w:rsid w:val="00193449"/>
    <w:rsid w:val="001B0397"/>
    <w:rsid w:val="001C067E"/>
    <w:rsid w:val="001C623E"/>
    <w:rsid w:val="001D161B"/>
    <w:rsid w:val="001E1F5A"/>
    <w:rsid w:val="001E5711"/>
    <w:rsid w:val="001F0F2C"/>
    <w:rsid w:val="001F2523"/>
    <w:rsid w:val="00201853"/>
    <w:rsid w:val="00214BA5"/>
    <w:rsid w:val="002234A7"/>
    <w:rsid w:val="00226812"/>
    <w:rsid w:val="002307F0"/>
    <w:rsid w:val="002426B6"/>
    <w:rsid w:val="00247651"/>
    <w:rsid w:val="00253887"/>
    <w:rsid w:val="002541A9"/>
    <w:rsid w:val="0026659E"/>
    <w:rsid w:val="002757A6"/>
    <w:rsid w:val="00277B32"/>
    <w:rsid w:val="0028089D"/>
    <w:rsid w:val="002B783F"/>
    <w:rsid w:val="002C0E30"/>
    <w:rsid w:val="002C2952"/>
    <w:rsid w:val="002D0BFD"/>
    <w:rsid w:val="002E1552"/>
    <w:rsid w:val="002E5E99"/>
    <w:rsid w:val="002E6204"/>
    <w:rsid w:val="002F4DDB"/>
    <w:rsid w:val="002F510A"/>
    <w:rsid w:val="002F684B"/>
    <w:rsid w:val="00305855"/>
    <w:rsid w:val="00317E8D"/>
    <w:rsid w:val="0032207D"/>
    <w:rsid w:val="00331B9A"/>
    <w:rsid w:val="00337C8C"/>
    <w:rsid w:val="00350C71"/>
    <w:rsid w:val="00366E6B"/>
    <w:rsid w:val="00372F55"/>
    <w:rsid w:val="00376A55"/>
    <w:rsid w:val="003812DD"/>
    <w:rsid w:val="00383FBE"/>
    <w:rsid w:val="00387650"/>
    <w:rsid w:val="003A0B6E"/>
    <w:rsid w:val="003A21A0"/>
    <w:rsid w:val="003B6C2F"/>
    <w:rsid w:val="003C4AAE"/>
    <w:rsid w:val="003D4E83"/>
    <w:rsid w:val="003D5ABD"/>
    <w:rsid w:val="003F2103"/>
    <w:rsid w:val="003F7DE1"/>
    <w:rsid w:val="00410988"/>
    <w:rsid w:val="00412635"/>
    <w:rsid w:val="00417B4F"/>
    <w:rsid w:val="004274E2"/>
    <w:rsid w:val="0043181E"/>
    <w:rsid w:val="0044126E"/>
    <w:rsid w:val="00447051"/>
    <w:rsid w:val="00451AEC"/>
    <w:rsid w:val="004769BB"/>
    <w:rsid w:val="00484BCA"/>
    <w:rsid w:val="00492E3C"/>
    <w:rsid w:val="00494C0F"/>
    <w:rsid w:val="004A15D0"/>
    <w:rsid w:val="004A1B64"/>
    <w:rsid w:val="004A5EBB"/>
    <w:rsid w:val="004B0180"/>
    <w:rsid w:val="004B368C"/>
    <w:rsid w:val="004C787D"/>
    <w:rsid w:val="004D2D7F"/>
    <w:rsid w:val="004D7102"/>
    <w:rsid w:val="004E1E2A"/>
    <w:rsid w:val="004E2921"/>
    <w:rsid w:val="004E6593"/>
    <w:rsid w:val="004E752E"/>
    <w:rsid w:val="004E7E71"/>
    <w:rsid w:val="004F22CE"/>
    <w:rsid w:val="004F26B8"/>
    <w:rsid w:val="004F3C6E"/>
    <w:rsid w:val="00500443"/>
    <w:rsid w:val="00501FA4"/>
    <w:rsid w:val="00510D19"/>
    <w:rsid w:val="00521FFA"/>
    <w:rsid w:val="005222BF"/>
    <w:rsid w:val="00524E72"/>
    <w:rsid w:val="00526F4C"/>
    <w:rsid w:val="00530104"/>
    <w:rsid w:val="00531E4E"/>
    <w:rsid w:val="005349E9"/>
    <w:rsid w:val="0055049F"/>
    <w:rsid w:val="00555A82"/>
    <w:rsid w:val="00563B06"/>
    <w:rsid w:val="0057266F"/>
    <w:rsid w:val="00587993"/>
    <w:rsid w:val="005B2F3C"/>
    <w:rsid w:val="005B7239"/>
    <w:rsid w:val="005C30B3"/>
    <w:rsid w:val="005D55F2"/>
    <w:rsid w:val="005D712A"/>
    <w:rsid w:val="005E2CD3"/>
    <w:rsid w:val="005E2D9C"/>
    <w:rsid w:val="005E607D"/>
    <w:rsid w:val="005F1124"/>
    <w:rsid w:val="005F3A05"/>
    <w:rsid w:val="005F4800"/>
    <w:rsid w:val="00616780"/>
    <w:rsid w:val="00617682"/>
    <w:rsid w:val="006267AE"/>
    <w:rsid w:val="0064555B"/>
    <w:rsid w:val="0065369B"/>
    <w:rsid w:val="006566B3"/>
    <w:rsid w:val="00657FBC"/>
    <w:rsid w:val="00673719"/>
    <w:rsid w:val="00676045"/>
    <w:rsid w:val="006767E0"/>
    <w:rsid w:val="0067784F"/>
    <w:rsid w:val="006802C3"/>
    <w:rsid w:val="0068367D"/>
    <w:rsid w:val="006934AA"/>
    <w:rsid w:val="006957EB"/>
    <w:rsid w:val="006A0301"/>
    <w:rsid w:val="006A2C45"/>
    <w:rsid w:val="006B3017"/>
    <w:rsid w:val="006B3C44"/>
    <w:rsid w:val="006C78D1"/>
    <w:rsid w:val="006D17F4"/>
    <w:rsid w:val="006E04C0"/>
    <w:rsid w:val="006E0F22"/>
    <w:rsid w:val="00704389"/>
    <w:rsid w:val="00712012"/>
    <w:rsid w:val="00717FD5"/>
    <w:rsid w:val="00721F3F"/>
    <w:rsid w:val="0072573D"/>
    <w:rsid w:val="007308F8"/>
    <w:rsid w:val="007449C3"/>
    <w:rsid w:val="007519D7"/>
    <w:rsid w:val="00763DF9"/>
    <w:rsid w:val="00765AC7"/>
    <w:rsid w:val="00771C86"/>
    <w:rsid w:val="0079329A"/>
    <w:rsid w:val="00795830"/>
    <w:rsid w:val="007A0F22"/>
    <w:rsid w:val="007A4FAB"/>
    <w:rsid w:val="007A6B18"/>
    <w:rsid w:val="007B2386"/>
    <w:rsid w:val="007C1BD8"/>
    <w:rsid w:val="007C4DB2"/>
    <w:rsid w:val="007C6DFD"/>
    <w:rsid w:val="007C7417"/>
    <w:rsid w:val="007D3AE7"/>
    <w:rsid w:val="007D6E6C"/>
    <w:rsid w:val="007E06B9"/>
    <w:rsid w:val="007E5C49"/>
    <w:rsid w:val="007E5D02"/>
    <w:rsid w:val="007F7EBB"/>
    <w:rsid w:val="008010E5"/>
    <w:rsid w:val="00841475"/>
    <w:rsid w:val="00843045"/>
    <w:rsid w:val="00857331"/>
    <w:rsid w:val="0087556E"/>
    <w:rsid w:val="008806E1"/>
    <w:rsid w:val="008814B8"/>
    <w:rsid w:val="00882643"/>
    <w:rsid w:val="00886AF7"/>
    <w:rsid w:val="00893611"/>
    <w:rsid w:val="008A362B"/>
    <w:rsid w:val="008A4BF2"/>
    <w:rsid w:val="008B0FA9"/>
    <w:rsid w:val="008C01CD"/>
    <w:rsid w:val="008C3FC8"/>
    <w:rsid w:val="008C5129"/>
    <w:rsid w:val="008D1176"/>
    <w:rsid w:val="008D2B5F"/>
    <w:rsid w:val="008D6116"/>
    <w:rsid w:val="00921179"/>
    <w:rsid w:val="00925E72"/>
    <w:rsid w:val="00931A62"/>
    <w:rsid w:val="00932FF0"/>
    <w:rsid w:val="00936A66"/>
    <w:rsid w:val="009429F3"/>
    <w:rsid w:val="009518DD"/>
    <w:rsid w:val="00964DCC"/>
    <w:rsid w:val="00965FAA"/>
    <w:rsid w:val="00974FCD"/>
    <w:rsid w:val="009758C7"/>
    <w:rsid w:val="00976246"/>
    <w:rsid w:val="00982CE8"/>
    <w:rsid w:val="0098395D"/>
    <w:rsid w:val="00991C36"/>
    <w:rsid w:val="0099289A"/>
    <w:rsid w:val="0099344A"/>
    <w:rsid w:val="009B297C"/>
    <w:rsid w:val="009C7307"/>
    <w:rsid w:val="009D74E3"/>
    <w:rsid w:val="009E2064"/>
    <w:rsid w:val="009E5FE7"/>
    <w:rsid w:val="009E6534"/>
    <w:rsid w:val="009F115D"/>
    <w:rsid w:val="00A21823"/>
    <w:rsid w:val="00A21C58"/>
    <w:rsid w:val="00A31A5D"/>
    <w:rsid w:val="00A340B1"/>
    <w:rsid w:val="00A3662D"/>
    <w:rsid w:val="00A36B37"/>
    <w:rsid w:val="00A44032"/>
    <w:rsid w:val="00A50335"/>
    <w:rsid w:val="00A537C7"/>
    <w:rsid w:val="00A53AA6"/>
    <w:rsid w:val="00A76B98"/>
    <w:rsid w:val="00A81408"/>
    <w:rsid w:val="00A8421A"/>
    <w:rsid w:val="00A9246C"/>
    <w:rsid w:val="00A9444A"/>
    <w:rsid w:val="00A948DE"/>
    <w:rsid w:val="00A95A39"/>
    <w:rsid w:val="00AA04ED"/>
    <w:rsid w:val="00AB09A5"/>
    <w:rsid w:val="00AB4A36"/>
    <w:rsid w:val="00AD3B9B"/>
    <w:rsid w:val="00AD43D6"/>
    <w:rsid w:val="00AD6472"/>
    <w:rsid w:val="00AE35C0"/>
    <w:rsid w:val="00AF1E53"/>
    <w:rsid w:val="00AF5500"/>
    <w:rsid w:val="00B07C78"/>
    <w:rsid w:val="00B07EDD"/>
    <w:rsid w:val="00B10615"/>
    <w:rsid w:val="00B345C7"/>
    <w:rsid w:val="00B416EA"/>
    <w:rsid w:val="00B43770"/>
    <w:rsid w:val="00B45BCF"/>
    <w:rsid w:val="00B50B09"/>
    <w:rsid w:val="00B57AC6"/>
    <w:rsid w:val="00B632AA"/>
    <w:rsid w:val="00B656DF"/>
    <w:rsid w:val="00B73098"/>
    <w:rsid w:val="00B92DC3"/>
    <w:rsid w:val="00BA0C55"/>
    <w:rsid w:val="00BA1955"/>
    <w:rsid w:val="00BA2157"/>
    <w:rsid w:val="00BA36AD"/>
    <w:rsid w:val="00BA4BDC"/>
    <w:rsid w:val="00BA6C7A"/>
    <w:rsid w:val="00BC6823"/>
    <w:rsid w:val="00BE032E"/>
    <w:rsid w:val="00BE1B94"/>
    <w:rsid w:val="00BF1C40"/>
    <w:rsid w:val="00BF2773"/>
    <w:rsid w:val="00C030EE"/>
    <w:rsid w:val="00C131EF"/>
    <w:rsid w:val="00C13E16"/>
    <w:rsid w:val="00C23264"/>
    <w:rsid w:val="00C27052"/>
    <w:rsid w:val="00C27A16"/>
    <w:rsid w:val="00C33C1A"/>
    <w:rsid w:val="00C36A25"/>
    <w:rsid w:val="00C37F8A"/>
    <w:rsid w:val="00C56851"/>
    <w:rsid w:val="00C63740"/>
    <w:rsid w:val="00C637E5"/>
    <w:rsid w:val="00C72A54"/>
    <w:rsid w:val="00C7465C"/>
    <w:rsid w:val="00C75F21"/>
    <w:rsid w:val="00C8544D"/>
    <w:rsid w:val="00C90329"/>
    <w:rsid w:val="00C957A0"/>
    <w:rsid w:val="00C9580B"/>
    <w:rsid w:val="00CB1F6E"/>
    <w:rsid w:val="00CB48FA"/>
    <w:rsid w:val="00CB60F2"/>
    <w:rsid w:val="00CB6DB1"/>
    <w:rsid w:val="00CC322A"/>
    <w:rsid w:val="00CC3709"/>
    <w:rsid w:val="00CC391E"/>
    <w:rsid w:val="00CD0CA5"/>
    <w:rsid w:val="00CD5FC6"/>
    <w:rsid w:val="00CD71F5"/>
    <w:rsid w:val="00CE041B"/>
    <w:rsid w:val="00CE0D88"/>
    <w:rsid w:val="00CE3AFC"/>
    <w:rsid w:val="00CE4006"/>
    <w:rsid w:val="00CE7EBE"/>
    <w:rsid w:val="00CF5B1E"/>
    <w:rsid w:val="00D02171"/>
    <w:rsid w:val="00D22771"/>
    <w:rsid w:val="00D82E5D"/>
    <w:rsid w:val="00D8361D"/>
    <w:rsid w:val="00D9171F"/>
    <w:rsid w:val="00DA10DA"/>
    <w:rsid w:val="00DB3667"/>
    <w:rsid w:val="00DB4E9D"/>
    <w:rsid w:val="00DB5B30"/>
    <w:rsid w:val="00DC5B28"/>
    <w:rsid w:val="00DC6205"/>
    <w:rsid w:val="00DD0315"/>
    <w:rsid w:val="00DD15E2"/>
    <w:rsid w:val="00DD6132"/>
    <w:rsid w:val="00DE4C91"/>
    <w:rsid w:val="00DE5DDD"/>
    <w:rsid w:val="00DF3BF5"/>
    <w:rsid w:val="00E01659"/>
    <w:rsid w:val="00E06322"/>
    <w:rsid w:val="00E16DCF"/>
    <w:rsid w:val="00E20372"/>
    <w:rsid w:val="00E24C23"/>
    <w:rsid w:val="00E313BC"/>
    <w:rsid w:val="00E3434B"/>
    <w:rsid w:val="00E45794"/>
    <w:rsid w:val="00E464B6"/>
    <w:rsid w:val="00E47185"/>
    <w:rsid w:val="00E50BAE"/>
    <w:rsid w:val="00E564AA"/>
    <w:rsid w:val="00E653A9"/>
    <w:rsid w:val="00E73B7F"/>
    <w:rsid w:val="00E74165"/>
    <w:rsid w:val="00E77EB5"/>
    <w:rsid w:val="00E85EB7"/>
    <w:rsid w:val="00EA0530"/>
    <w:rsid w:val="00EA5BC5"/>
    <w:rsid w:val="00EB22AC"/>
    <w:rsid w:val="00EB6955"/>
    <w:rsid w:val="00EB6F80"/>
    <w:rsid w:val="00EC65C9"/>
    <w:rsid w:val="00F04248"/>
    <w:rsid w:val="00F10E71"/>
    <w:rsid w:val="00F137C0"/>
    <w:rsid w:val="00F20696"/>
    <w:rsid w:val="00F20CC6"/>
    <w:rsid w:val="00F315B3"/>
    <w:rsid w:val="00F35A7D"/>
    <w:rsid w:val="00F37AA7"/>
    <w:rsid w:val="00F401DD"/>
    <w:rsid w:val="00F44794"/>
    <w:rsid w:val="00F461B0"/>
    <w:rsid w:val="00F46C2F"/>
    <w:rsid w:val="00F53897"/>
    <w:rsid w:val="00F53D93"/>
    <w:rsid w:val="00F6335F"/>
    <w:rsid w:val="00F8255C"/>
    <w:rsid w:val="00F86204"/>
    <w:rsid w:val="00FA3B77"/>
    <w:rsid w:val="00FA4F7A"/>
    <w:rsid w:val="00FB4C4E"/>
    <w:rsid w:val="00FC6FE1"/>
    <w:rsid w:val="00FC7227"/>
    <w:rsid w:val="00FD34DD"/>
    <w:rsid w:val="00FD5D31"/>
    <w:rsid w:val="00FD66F0"/>
    <w:rsid w:val="00FD6F0A"/>
    <w:rsid w:val="00FD7EE8"/>
    <w:rsid w:val="00FF5F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EF9BB36-5E7A-4548-BDCA-F952E7C1B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ajorHAnsi" w:eastAsiaTheme="minorHAnsi" w:hAnsiTheme="majorHAnsi" w:cstheme="majorBidi"/>
        <w:sz w:val="28"/>
        <w:szCs w:val="24"/>
        <w:lang w:val="cs-CZ" w:eastAsia="en-US" w:bidi="ar-SA"/>
      </w:rPr>
    </w:rPrDefault>
    <w:pPrDefault>
      <w:pPr>
        <w:ind w:left="1077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57FBC"/>
    <w:rPr>
      <w:rFonts w:ascii="Calibri" w:eastAsia="Times New Roman" w:hAnsi="Calibri" w:cs="Times New Roman"/>
      <w:b/>
      <w:sz w:val="22"/>
      <w:szCs w:val="22"/>
      <w:lang w:eastAsia="cs-CZ"/>
    </w:rPr>
  </w:style>
  <w:style w:type="paragraph" w:styleId="Nadpis1">
    <w:name w:val="heading 1"/>
    <w:basedOn w:val="Normln"/>
    <w:link w:val="Nadpis1Char"/>
    <w:qFormat/>
    <w:rsid w:val="00E653A9"/>
    <w:pPr>
      <w:spacing w:before="100" w:beforeAutospacing="1" w:after="100" w:afterAutospacing="1"/>
      <w:outlineLvl w:val="0"/>
    </w:pPr>
    <w:rPr>
      <w:rFonts w:ascii="Times New Roman" w:hAnsi="Times New Roman"/>
      <w:b w:val="0"/>
      <w:bCs/>
      <w:kern w:val="36"/>
      <w:sz w:val="48"/>
      <w:szCs w:val="4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7159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E032E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71598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57FB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57FBC"/>
    <w:rPr>
      <w:rFonts w:ascii="Calibri" w:eastAsia="Times New Roman" w:hAnsi="Calibri" w:cs="Times New Roman"/>
      <w:b/>
      <w:sz w:val="22"/>
      <w:szCs w:val="22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57FB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57FBC"/>
    <w:rPr>
      <w:rFonts w:ascii="Calibri" w:eastAsia="Times New Roman" w:hAnsi="Calibri" w:cs="Times New Roman"/>
      <w:b/>
      <w:sz w:val="22"/>
      <w:szCs w:val="22"/>
      <w:lang w:eastAsia="cs-CZ"/>
    </w:rPr>
  </w:style>
  <w:style w:type="paragraph" w:styleId="Odstavecseseznamem">
    <w:name w:val="List Paragraph"/>
    <w:basedOn w:val="Normln"/>
    <w:uiPriority w:val="34"/>
    <w:qFormat/>
    <w:rsid w:val="00C63740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E653A9"/>
    <w:rPr>
      <w:rFonts w:ascii="Times New Roman" w:eastAsia="Times New Roman" w:hAnsi="Times New Roman" w:cs="Times New Roman"/>
      <w:bCs/>
      <w:kern w:val="36"/>
      <w:sz w:val="48"/>
      <w:szCs w:val="48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653A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653A9"/>
    <w:rPr>
      <w:rFonts w:ascii="Tahoma" w:eastAsia="Times New Roman" w:hAnsi="Tahoma" w:cs="Tahoma"/>
      <w:b/>
      <w:sz w:val="16"/>
      <w:szCs w:val="1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6A2C45"/>
    <w:rPr>
      <w:color w:val="0000FF" w:themeColor="hyperlink"/>
      <w:u w:val="single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E032E"/>
    <w:rPr>
      <w:rFonts w:eastAsiaTheme="majorEastAsia"/>
      <w:b/>
      <w:i/>
      <w:iCs/>
      <w:color w:val="404040" w:themeColor="text1" w:themeTint="BF"/>
      <w:sz w:val="22"/>
      <w:szCs w:val="22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383FBE"/>
    <w:rPr>
      <w:color w:val="800080"/>
      <w:u w:val="single"/>
    </w:rPr>
  </w:style>
  <w:style w:type="paragraph" w:customStyle="1" w:styleId="xl65">
    <w:name w:val="xl65"/>
    <w:basedOn w:val="Normln"/>
    <w:rsid w:val="00383FB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24"/>
      <w:szCs w:val="24"/>
    </w:rPr>
  </w:style>
  <w:style w:type="paragraph" w:customStyle="1" w:styleId="xl66">
    <w:name w:val="xl66"/>
    <w:basedOn w:val="Normln"/>
    <w:rsid w:val="00383FB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24"/>
      <w:szCs w:val="24"/>
    </w:rPr>
  </w:style>
  <w:style w:type="paragraph" w:customStyle="1" w:styleId="xl67">
    <w:name w:val="xl67"/>
    <w:basedOn w:val="Normln"/>
    <w:rsid w:val="00383FB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14"/>
      <w:szCs w:val="14"/>
    </w:rPr>
  </w:style>
  <w:style w:type="paragraph" w:customStyle="1" w:styleId="xl68">
    <w:name w:val="xl68"/>
    <w:basedOn w:val="Normln"/>
    <w:rsid w:val="00383FBE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14"/>
      <w:szCs w:val="14"/>
    </w:rPr>
  </w:style>
  <w:style w:type="paragraph" w:customStyle="1" w:styleId="xl69">
    <w:name w:val="xl69"/>
    <w:basedOn w:val="Normln"/>
    <w:rsid w:val="00383FB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16"/>
      <w:szCs w:val="16"/>
    </w:rPr>
  </w:style>
  <w:style w:type="paragraph" w:customStyle="1" w:styleId="xl70">
    <w:name w:val="xl70"/>
    <w:basedOn w:val="Normln"/>
    <w:rsid w:val="00383FB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16"/>
      <w:szCs w:val="16"/>
    </w:rPr>
  </w:style>
  <w:style w:type="paragraph" w:customStyle="1" w:styleId="xl71">
    <w:name w:val="xl71"/>
    <w:basedOn w:val="Normln"/>
    <w:rsid w:val="00383FB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72">
    <w:name w:val="xl72"/>
    <w:basedOn w:val="Normln"/>
    <w:rsid w:val="00383FB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14"/>
      <w:szCs w:val="14"/>
    </w:rPr>
  </w:style>
  <w:style w:type="paragraph" w:customStyle="1" w:styleId="xl73">
    <w:name w:val="xl73"/>
    <w:basedOn w:val="Normln"/>
    <w:rsid w:val="00383FBE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74">
    <w:name w:val="xl74"/>
    <w:basedOn w:val="Normln"/>
    <w:rsid w:val="00383FB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12"/>
      <w:szCs w:val="12"/>
    </w:rPr>
  </w:style>
  <w:style w:type="paragraph" w:customStyle="1" w:styleId="xl75">
    <w:name w:val="xl75"/>
    <w:basedOn w:val="Normln"/>
    <w:rsid w:val="00383FB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12"/>
      <w:szCs w:val="12"/>
    </w:rPr>
  </w:style>
  <w:style w:type="paragraph" w:customStyle="1" w:styleId="xl76">
    <w:name w:val="xl76"/>
    <w:basedOn w:val="Normln"/>
    <w:rsid w:val="00383FB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14"/>
      <w:szCs w:val="14"/>
    </w:rPr>
  </w:style>
  <w:style w:type="paragraph" w:customStyle="1" w:styleId="xl77">
    <w:name w:val="xl77"/>
    <w:basedOn w:val="Normln"/>
    <w:rsid w:val="00383FBE"/>
    <w:pPr>
      <w:pBdr>
        <w:left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16"/>
      <w:szCs w:val="16"/>
    </w:rPr>
  </w:style>
  <w:style w:type="paragraph" w:customStyle="1" w:styleId="xl78">
    <w:name w:val="xl78"/>
    <w:basedOn w:val="Normln"/>
    <w:rsid w:val="00383FBE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14"/>
      <w:szCs w:val="14"/>
    </w:rPr>
  </w:style>
  <w:style w:type="paragraph" w:customStyle="1" w:styleId="xl79">
    <w:name w:val="xl79"/>
    <w:basedOn w:val="Normln"/>
    <w:rsid w:val="00383FBE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80">
    <w:name w:val="xl80"/>
    <w:basedOn w:val="Normln"/>
    <w:rsid w:val="00383FBE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81">
    <w:name w:val="xl81"/>
    <w:basedOn w:val="Normln"/>
    <w:rsid w:val="00383FB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16"/>
      <w:szCs w:val="16"/>
    </w:rPr>
  </w:style>
  <w:style w:type="paragraph" w:customStyle="1" w:styleId="xl82">
    <w:name w:val="xl82"/>
    <w:basedOn w:val="Normln"/>
    <w:rsid w:val="00383FBE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14"/>
      <w:szCs w:val="14"/>
    </w:rPr>
  </w:style>
  <w:style w:type="paragraph" w:customStyle="1" w:styleId="xl83">
    <w:name w:val="xl83"/>
    <w:basedOn w:val="Normln"/>
    <w:rsid w:val="00383FBE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84">
    <w:name w:val="xl84"/>
    <w:basedOn w:val="Normln"/>
    <w:rsid w:val="00383FBE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85">
    <w:name w:val="xl85"/>
    <w:basedOn w:val="Normln"/>
    <w:rsid w:val="00383FBE"/>
    <w:pPr>
      <w:spacing w:before="100" w:beforeAutospacing="1" w:after="100" w:afterAutospacing="1"/>
      <w:ind w:left="0" w:firstLine="0"/>
      <w:jc w:val="left"/>
    </w:pPr>
    <w:rPr>
      <w:rFonts w:ascii="Cambria" w:hAnsi="Cambria"/>
      <w:b w:val="0"/>
      <w:bCs/>
      <w:sz w:val="28"/>
      <w:szCs w:val="28"/>
    </w:rPr>
  </w:style>
  <w:style w:type="paragraph" w:customStyle="1" w:styleId="xl86">
    <w:name w:val="xl86"/>
    <w:basedOn w:val="Normln"/>
    <w:rsid w:val="00383FBE"/>
    <w:pPr>
      <w:shd w:val="clear" w:color="000000" w:fill="C4D79B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16"/>
      <w:szCs w:val="16"/>
    </w:rPr>
  </w:style>
  <w:style w:type="paragraph" w:customStyle="1" w:styleId="xl87">
    <w:name w:val="xl87"/>
    <w:basedOn w:val="Normln"/>
    <w:rsid w:val="00383FB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16"/>
      <w:szCs w:val="16"/>
    </w:rPr>
  </w:style>
  <w:style w:type="paragraph" w:customStyle="1" w:styleId="xl88">
    <w:name w:val="xl88"/>
    <w:basedOn w:val="Normln"/>
    <w:rsid w:val="00383FB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14"/>
      <w:szCs w:val="14"/>
    </w:rPr>
  </w:style>
  <w:style w:type="paragraph" w:customStyle="1" w:styleId="xl89">
    <w:name w:val="xl89"/>
    <w:basedOn w:val="Normln"/>
    <w:rsid w:val="00383FB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16"/>
      <w:szCs w:val="16"/>
    </w:rPr>
  </w:style>
  <w:style w:type="paragraph" w:customStyle="1" w:styleId="xl90">
    <w:name w:val="xl90"/>
    <w:basedOn w:val="Normln"/>
    <w:rsid w:val="00383FB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12"/>
      <w:szCs w:val="12"/>
    </w:rPr>
  </w:style>
  <w:style w:type="paragraph" w:customStyle="1" w:styleId="xl91">
    <w:name w:val="xl91"/>
    <w:basedOn w:val="Normln"/>
    <w:rsid w:val="00383FBE"/>
    <w:pPr>
      <w:pBdr>
        <w:bottom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14"/>
      <w:szCs w:val="14"/>
    </w:rPr>
  </w:style>
  <w:style w:type="paragraph" w:customStyle="1" w:styleId="xl92">
    <w:name w:val="xl92"/>
    <w:basedOn w:val="Normln"/>
    <w:rsid w:val="00383FB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sz w:val="20"/>
      <w:szCs w:val="20"/>
    </w:rPr>
  </w:style>
  <w:style w:type="paragraph" w:customStyle="1" w:styleId="xl93">
    <w:name w:val="xl93"/>
    <w:basedOn w:val="Normln"/>
    <w:rsid w:val="00383FBE"/>
    <w:pPr>
      <w:pBdr>
        <w:bottom w:val="single" w:sz="8" w:space="0" w:color="auto"/>
      </w:pBdr>
      <w:shd w:val="clear" w:color="000000" w:fill="C5D9F1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94">
    <w:name w:val="xl94"/>
    <w:basedOn w:val="Normln"/>
    <w:rsid w:val="00383FBE"/>
    <w:pPr>
      <w:shd w:val="clear" w:color="000000" w:fill="CCC0DA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95">
    <w:name w:val="xl95"/>
    <w:basedOn w:val="Normln"/>
    <w:rsid w:val="00383FBE"/>
    <w:pPr>
      <w:pBdr>
        <w:bottom w:val="single" w:sz="8" w:space="0" w:color="auto"/>
      </w:pBdr>
      <w:shd w:val="clear" w:color="000000" w:fill="CCC0DA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96">
    <w:name w:val="xl96"/>
    <w:basedOn w:val="Normln"/>
    <w:rsid w:val="00383FB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14"/>
      <w:szCs w:val="14"/>
    </w:rPr>
  </w:style>
  <w:style w:type="paragraph" w:customStyle="1" w:styleId="xl97">
    <w:name w:val="xl97"/>
    <w:basedOn w:val="Normln"/>
    <w:rsid w:val="00383FBE"/>
    <w:pPr>
      <w:pBdr>
        <w:left w:val="single" w:sz="8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14"/>
      <w:szCs w:val="14"/>
    </w:rPr>
  </w:style>
  <w:style w:type="paragraph" w:customStyle="1" w:styleId="xl98">
    <w:name w:val="xl98"/>
    <w:basedOn w:val="Normln"/>
    <w:rsid w:val="00383FB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ind w:left="0" w:firstLine="0"/>
      <w:jc w:val="left"/>
    </w:pPr>
    <w:rPr>
      <w:rFonts w:ascii="Times New Roman" w:hAnsi="Times New Roman"/>
      <w:sz w:val="24"/>
      <w:szCs w:val="24"/>
    </w:rPr>
  </w:style>
  <w:style w:type="paragraph" w:customStyle="1" w:styleId="xl99">
    <w:name w:val="xl99"/>
    <w:basedOn w:val="Normln"/>
    <w:rsid w:val="00383FB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ind w:left="0" w:firstLine="0"/>
      <w:jc w:val="left"/>
    </w:pPr>
    <w:rPr>
      <w:rFonts w:ascii="Times New Roman" w:hAnsi="Times New Roman"/>
      <w:sz w:val="24"/>
      <w:szCs w:val="24"/>
    </w:rPr>
  </w:style>
  <w:style w:type="paragraph" w:customStyle="1" w:styleId="xl100">
    <w:name w:val="xl100"/>
    <w:basedOn w:val="Normln"/>
    <w:rsid w:val="00383FB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sz w:val="16"/>
      <w:szCs w:val="16"/>
    </w:rPr>
  </w:style>
  <w:style w:type="paragraph" w:customStyle="1" w:styleId="xl101">
    <w:name w:val="xl101"/>
    <w:basedOn w:val="Normln"/>
    <w:rsid w:val="00383FBE"/>
    <w:pPr>
      <w:shd w:val="clear" w:color="000000" w:fill="C5D9F1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102">
    <w:name w:val="xl102"/>
    <w:basedOn w:val="Normln"/>
    <w:rsid w:val="00383FBE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ind w:left="0" w:firstLine="0"/>
      <w:jc w:val="left"/>
    </w:pPr>
    <w:rPr>
      <w:rFonts w:ascii="Times New Roman" w:hAnsi="Times New Roman"/>
      <w:sz w:val="24"/>
      <w:szCs w:val="24"/>
    </w:rPr>
  </w:style>
  <w:style w:type="paragraph" w:customStyle="1" w:styleId="xl103">
    <w:name w:val="xl103"/>
    <w:basedOn w:val="Normln"/>
    <w:rsid w:val="00383FB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16"/>
      <w:szCs w:val="16"/>
    </w:rPr>
  </w:style>
  <w:style w:type="paragraph" w:customStyle="1" w:styleId="xl104">
    <w:name w:val="xl104"/>
    <w:basedOn w:val="Normln"/>
    <w:rsid w:val="00383FBE"/>
    <w:pP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16"/>
      <w:szCs w:val="16"/>
    </w:rPr>
  </w:style>
  <w:style w:type="paragraph" w:customStyle="1" w:styleId="xl105">
    <w:name w:val="xl105"/>
    <w:basedOn w:val="Normln"/>
    <w:rsid w:val="00383FB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14"/>
      <w:szCs w:val="14"/>
    </w:rPr>
  </w:style>
  <w:style w:type="paragraph" w:customStyle="1" w:styleId="xl106">
    <w:name w:val="xl106"/>
    <w:basedOn w:val="Normln"/>
    <w:rsid w:val="00383FBE"/>
    <w:pPr>
      <w:pBdr>
        <w:right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14"/>
      <w:szCs w:val="14"/>
    </w:rPr>
  </w:style>
  <w:style w:type="paragraph" w:customStyle="1" w:styleId="xl107">
    <w:name w:val="xl107"/>
    <w:basedOn w:val="Normln"/>
    <w:rsid w:val="00383FBE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ind w:left="0" w:firstLine="0"/>
      <w:jc w:val="left"/>
    </w:pPr>
    <w:rPr>
      <w:rFonts w:ascii="Times New Roman" w:hAnsi="Times New Roman"/>
      <w:sz w:val="24"/>
      <w:szCs w:val="24"/>
    </w:rPr>
  </w:style>
  <w:style w:type="paragraph" w:customStyle="1" w:styleId="xl108">
    <w:name w:val="xl108"/>
    <w:basedOn w:val="Normln"/>
    <w:rsid w:val="00383FB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16"/>
      <w:szCs w:val="16"/>
    </w:rPr>
  </w:style>
  <w:style w:type="paragraph" w:customStyle="1" w:styleId="xl109">
    <w:name w:val="xl109"/>
    <w:basedOn w:val="Normln"/>
    <w:rsid w:val="00383FBE"/>
    <w:pPr>
      <w:pBdr>
        <w:top w:val="single" w:sz="8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14"/>
      <w:szCs w:val="14"/>
    </w:rPr>
  </w:style>
  <w:style w:type="paragraph" w:customStyle="1" w:styleId="xl110">
    <w:name w:val="xl110"/>
    <w:basedOn w:val="Normln"/>
    <w:rsid w:val="00383FBE"/>
    <w:pPr>
      <w:pBdr>
        <w:right w:val="single" w:sz="8" w:space="0" w:color="auto"/>
      </w:pBdr>
      <w:shd w:val="clear" w:color="000000" w:fill="C5D9F1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14"/>
      <w:szCs w:val="14"/>
    </w:rPr>
  </w:style>
  <w:style w:type="paragraph" w:customStyle="1" w:styleId="xl111">
    <w:name w:val="xl111"/>
    <w:basedOn w:val="Normln"/>
    <w:rsid w:val="00383FB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112">
    <w:name w:val="xl112"/>
    <w:basedOn w:val="Normln"/>
    <w:rsid w:val="00383FB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113">
    <w:name w:val="xl113"/>
    <w:basedOn w:val="Normln"/>
    <w:rsid w:val="00383FB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16"/>
      <w:szCs w:val="16"/>
    </w:rPr>
  </w:style>
  <w:style w:type="paragraph" w:customStyle="1" w:styleId="xl114">
    <w:name w:val="xl114"/>
    <w:basedOn w:val="Normln"/>
    <w:rsid w:val="00383FB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14"/>
      <w:szCs w:val="14"/>
    </w:rPr>
  </w:style>
  <w:style w:type="paragraph" w:customStyle="1" w:styleId="xl115">
    <w:name w:val="xl115"/>
    <w:basedOn w:val="Normln"/>
    <w:rsid w:val="00383FBE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16"/>
      <w:szCs w:val="16"/>
    </w:rPr>
  </w:style>
  <w:style w:type="paragraph" w:customStyle="1" w:styleId="xl116">
    <w:name w:val="xl116"/>
    <w:basedOn w:val="Normln"/>
    <w:rsid w:val="00383FB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117">
    <w:name w:val="xl117"/>
    <w:basedOn w:val="Normln"/>
    <w:rsid w:val="00383FB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12"/>
      <w:szCs w:val="12"/>
    </w:rPr>
  </w:style>
  <w:style w:type="paragraph" w:customStyle="1" w:styleId="xl118">
    <w:name w:val="xl118"/>
    <w:basedOn w:val="Normln"/>
    <w:rsid w:val="00383F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16"/>
      <w:szCs w:val="16"/>
    </w:rPr>
  </w:style>
  <w:style w:type="paragraph" w:customStyle="1" w:styleId="xl119">
    <w:name w:val="xl119"/>
    <w:basedOn w:val="Normln"/>
    <w:rsid w:val="00383F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12"/>
      <w:szCs w:val="12"/>
    </w:rPr>
  </w:style>
  <w:style w:type="paragraph" w:customStyle="1" w:styleId="xl120">
    <w:name w:val="xl120"/>
    <w:basedOn w:val="Normln"/>
    <w:rsid w:val="00383F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121">
    <w:name w:val="xl121"/>
    <w:basedOn w:val="Normln"/>
    <w:rsid w:val="00383FB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122">
    <w:name w:val="xl122"/>
    <w:basedOn w:val="Normln"/>
    <w:rsid w:val="00383FB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123">
    <w:name w:val="xl123"/>
    <w:basedOn w:val="Normln"/>
    <w:rsid w:val="00383FB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ind w:left="0" w:firstLine="0"/>
      <w:jc w:val="left"/>
    </w:pPr>
    <w:rPr>
      <w:rFonts w:ascii="Times New Roman" w:hAnsi="Times New Roman"/>
      <w:sz w:val="24"/>
      <w:szCs w:val="24"/>
    </w:rPr>
  </w:style>
  <w:style w:type="paragraph" w:customStyle="1" w:styleId="xl124">
    <w:name w:val="xl124"/>
    <w:basedOn w:val="Normln"/>
    <w:rsid w:val="00383F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12"/>
      <w:szCs w:val="12"/>
    </w:rPr>
  </w:style>
  <w:style w:type="paragraph" w:customStyle="1" w:styleId="xl125">
    <w:name w:val="xl125"/>
    <w:basedOn w:val="Normln"/>
    <w:rsid w:val="00383F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126">
    <w:name w:val="xl126"/>
    <w:basedOn w:val="Normln"/>
    <w:rsid w:val="00383FB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127">
    <w:name w:val="xl127"/>
    <w:basedOn w:val="Normln"/>
    <w:rsid w:val="00383FB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128">
    <w:name w:val="xl128"/>
    <w:basedOn w:val="Normln"/>
    <w:rsid w:val="00383FB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129">
    <w:name w:val="xl129"/>
    <w:basedOn w:val="Normln"/>
    <w:rsid w:val="00383FB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130">
    <w:name w:val="xl130"/>
    <w:basedOn w:val="Normln"/>
    <w:rsid w:val="00383FBE"/>
    <w:pPr>
      <w:pBdr>
        <w:left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131">
    <w:name w:val="xl131"/>
    <w:basedOn w:val="Normln"/>
    <w:rsid w:val="00383FB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ind w:left="0" w:firstLine="0"/>
      <w:jc w:val="left"/>
    </w:pPr>
    <w:rPr>
      <w:rFonts w:ascii="Times New Roman" w:hAnsi="Times New Roman"/>
      <w:sz w:val="24"/>
      <w:szCs w:val="24"/>
    </w:rPr>
  </w:style>
  <w:style w:type="paragraph" w:customStyle="1" w:styleId="xl132">
    <w:name w:val="xl132"/>
    <w:basedOn w:val="Normln"/>
    <w:rsid w:val="00383FB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16"/>
      <w:szCs w:val="16"/>
    </w:rPr>
  </w:style>
  <w:style w:type="paragraph" w:customStyle="1" w:styleId="xl133">
    <w:name w:val="xl133"/>
    <w:basedOn w:val="Normln"/>
    <w:rsid w:val="00383FB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12"/>
      <w:szCs w:val="12"/>
    </w:rPr>
  </w:style>
  <w:style w:type="paragraph" w:customStyle="1" w:styleId="xl134">
    <w:name w:val="xl134"/>
    <w:basedOn w:val="Normln"/>
    <w:rsid w:val="00383FB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135">
    <w:name w:val="xl135"/>
    <w:basedOn w:val="Normln"/>
    <w:rsid w:val="00383FBE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136">
    <w:name w:val="xl136"/>
    <w:basedOn w:val="Normln"/>
    <w:rsid w:val="00383FBE"/>
    <w:pPr>
      <w:pBdr>
        <w:left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ind w:left="0" w:firstLine="0"/>
      <w:jc w:val="left"/>
    </w:pPr>
    <w:rPr>
      <w:rFonts w:ascii="Times New Roman" w:hAnsi="Times New Roman"/>
      <w:sz w:val="24"/>
      <w:szCs w:val="24"/>
    </w:rPr>
  </w:style>
  <w:style w:type="paragraph" w:customStyle="1" w:styleId="xl137">
    <w:name w:val="xl137"/>
    <w:basedOn w:val="Normln"/>
    <w:rsid w:val="00383F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14"/>
      <w:szCs w:val="14"/>
    </w:rPr>
  </w:style>
  <w:style w:type="paragraph" w:customStyle="1" w:styleId="xl138">
    <w:name w:val="xl138"/>
    <w:basedOn w:val="Normln"/>
    <w:rsid w:val="00383FBE"/>
    <w:pPr>
      <w:pBdr>
        <w:bottom w:val="single" w:sz="8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ind w:left="0" w:firstLine="0"/>
      <w:jc w:val="left"/>
    </w:pPr>
    <w:rPr>
      <w:rFonts w:ascii="Times New Roman" w:hAnsi="Times New Roman"/>
      <w:color w:val="FF0000"/>
      <w:sz w:val="14"/>
      <w:szCs w:val="14"/>
    </w:rPr>
  </w:style>
  <w:style w:type="table" w:styleId="Mkatabulky">
    <w:name w:val="Table Grid"/>
    <w:basedOn w:val="Normlntabulka"/>
    <w:uiPriority w:val="59"/>
    <w:rsid w:val="00C957A0"/>
    <w:pPr>
      <w:ind w:left="0" w:firstLine="0"/>
      <w:jc w:val="left"/>
    </w:pPr>
    <w:rPr>
      <w:rFonts w:asciiTheme="minorHAnsi" w:hAnsiTheme="minorHAnsi" w:cstheme="minorBidi"/>
      <w:b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071598"/>
    <w:rPr>
      <w:rFonts w:eastAsiaTheme="majorEastAsia"/>
      <w:b/>
      <w:color w:val="365F91" w:themeColor="accent1" w:themeShade="BF"/>
      <w:sz w:val="26"/>
      <w:szCs w:val="26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71598"/>
    <w:rPr>
      <w:rFonts w:eastAsiaTheme="majorEastAsia"/>
      <w:b/>
      <w:i/>
      <w:iCs/>
      <w:color w:val="272727" w:themeColor="text1" w:themeTint="D8"/>
      <w:sz w:val="21"/>
      <w:szCs w:val="21"/>
      <w:lang w:eastAsia="cs-CZ"/>
    </w:rPr>
  </w:style>
  <w:style w:type="paragraph" w:styleId="Textvbloku">
    <w:name w:val="Block Text"/>
    <w:basedOn w:val="Normln"/>
    <w:rsid w:val="00071598"/>
    <w:pPr>
      <w:ind w:left="360" w:right="-24" w:hanging="360"/>
    </w:pPr>
    <w:rPr>
      <w:rFonts w:ascii="Arial" w:hAnsi="Arial" w:cs="Arial"/>
      <w:b w:val="0"/>
      <w:sz w:val="24"/>
      <w:szCs w:val="24"/>
    </w:rPr>
  </w:style>
  <w:style w:type="paragraph" w:styleId="Zkladntextodsazen">
    <w:name w:val="Body Text Indent"/>
    <w:basedOn w:val="Normln"/>
    <w:link w:val="ZkladntextodsazenChar"/>
    <w:rsid w:val="00071598"/>
    <w:pPr>
      <w:ind w:left="284" w:hanging="284"/>
    </w:pPr>
    <w:rPr>
      <w:rFonts w:ascii="Arial" w:hAnsi="Arial"/>
      <w:b w:val="0"/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071598"/>
    <w:rPr>
      <w:rFonts w:ascii="Arial" w:eastAsia="Times New Roman" w:hAnsi="Arial" w:cs="Times New Roman"/>
      <w:sz w:val="24"/>
      <w:lang w:eastAsia="cs-CZ"/>
    </w:rPr>
  </w:style>
  <w:style w:type="paragraph" w:customStyle="1" w:styleId="Odstavec0">
    <w:name w:val="Odstavec0"/>
    <w:basedOn w:val="Normln"/>
    <w:rsid w:val="00071598"/>
    <w:pPr>
      <w:tabs>
        <w:tab w:val="left" w:pos="709"/>
      </w:tabs>
      <w:spacing w:before="120"/>
      <w:ind w:left="737" w:hanging="737"/>
    </w:pPr>
    <w:rPr>
      <w:rFonts w:ascii="Arial" w:hAnsi="Arial"/>
      <w:b w:val="0"/>
      <w:sz w:val="24"/>
      <w:szCs w:val="20"/>
      <w:lang w:val="en-GB"/>
    </w:rPr>
  </w:style>
  <w:style w:type="paragraph" w:styleId="Zkladntextodsazen2">
    <w:name w:val="Body Text Indent 2"/>
    <w:basedOn w:val="Normln"/>
    <w:link w:val="Zkladntextodsazen2Char"/>
    <w:rsid w:val="00071598"/>
    <w:pPr>
      <w:ind w:left="360" w:hanging="360"/>
    </w:pPr>
    <w:rPr>
      <w:rFonts w:ascii="Arial" w:hAnsi="Arial" w:cs="Arial"/>
      <w:b w:val="0"/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rsid w:val="00071598"/>
    <w:rPr>
      <w:rFonts w:ascii="Arial" w:eastAsia="Times New Roman" w:hAnsi="Arial" w:cs="Arial"/>
      <w:sz w:val="24"/>
      <w:lang w:eastAsia="cs-CZ"/>
    </w:rPr>
  </w:style>
  <w:style w:type="paragraph" w:styleId="Zkladntextodsazen3">
    <w:name w:val="Body Text Indent 3"/>
    <w:basedOn w:val="Normln"/>
    <w:link w:val="Zkladntextodsazen3Char"/>
    <w:rsid w:val="00071598"/>
    <w:pPr>
      <w:ind w:left="360" w:hanging="360"/>
      <w:jc w:val="left"/>
    </w:pPr>
    <w:rPr>
      <w:rFonts w:ascii="Arial" w:hAnsi="Arial" w:cs="Arial"/>
      <w:b w:val="0"/>
      <w:sz w:val="24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rsid w:val="00071598"/>
    <w:rPr>
      <w:rFonts w:ascii="Arial" w:eastAsia="Times New Roman" w:hAnsi="Arial" w:cs="Arial"/>
      <w:sz w:val="24"/>
      <w:lang w:eastAsia="cs-CZ"/>
    </w:rPr>
  </w:style>
  <w:style w:type="paragraph" w:customStyle="1" w:styleId="odstavec1">
    <w:name w:val="odstavec1"/>
    <w:basedOn w:val="Normln"/>
    <w:next w:val="Normln"/>
    <w:rsid w:val="00071598"/>
    <w:pPr>
      <w:keepLines/>
      <w:tabs>
        <w:tab w:val="left" w:pos="1361"/>
      </w:tabs>
      <w:spacing w:before="120" w:after="240"/>
      <w:ind w:left="1361" w:hanging="680"/>
    </w:pPr>
    <w:rPr>
      <w:rFonts w:ascii="Arial" w:hAnsi="Arial"/>
      <w:b w:val="0"/>
      <w:sz w:val="24"/>
      <w:szCs w:val="20"/>
      <w:lang w:val="en-GB"/>
    </w:rPr>
  </w:style>
  <w:style w:type="paragraph" w:styleId="Zkladntext3">
    <w:name w:val="Body Text 3"/>
    <w:basedOn w:val="Normln"/>
    <w:link w:val="Zkladntext3Char"/>
    <w:rsid w:val="00071598"/>
    <w:pPr>
      <w:ind w:left="0" w:right="-24" w:firstLine="0"/>
    </w:pPr>
    <w:rPr>
      <w:rFonts w:ascii="Arial" w:hAnsi="Arial" w:cs="Arial"/>
      <w:b w:val="0"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rsid w:val="00071598"/>
    <w:rPr>
      <w:rFonts w:ascii="Arial" w:eastAsia="Times New Roman" w:hAnsi="Arial" w:cs="Arial"/>
      <w:sz w:val="24"/>
      <w:lang w:eastAsia="cs-CZ"/>
    </w:rPr>
  </w:style>
  <w:style w:type="paragraph" w:customStyle="1" w:styleId="Zkladntext21">
    <w:name w:val="Základní text 21"/>
    <w:basedOn w:val="Normln"/>
    <w:rsid w:val="00071598"/>
    <w:pPr>
      <w:overflowPunct w:val="0"/>
      <w:autoSpaceDE w:val="0"/>
      <w:autoSpaceDN w:val="0"/>
      <w:adjustRightInd w:val="0"/>
      <w:ind w:left="284" w:hanging="284"/>
      <w:textAlignment w:val="baseline"/>
    </w:pPr>
    <w:rPr>
      <w:rFonts w:ascii="Arial" w:hAnsi="Arial"/>
      <w:b w:val="0"/>
      <w:sz w:val="24"/>
      <w:szCs w:val="20"/>
    </w:rPr>
  </w:style>
  <w:style w:type="paragraph" w:customStyle="1" w:styleId="TEXTFAXU">
    <w:name w:val="TEXT FAXU"/>
    <w:basedOn w:val="Normln"/>
    <w:rsid w:val="00071598"/>
    <w:pPr>
      <w:overflowPunct w:val="0"/>
      <w:autoSpaceDE w:val="0"/>
      <w:autoSpaceDN w:val="0"/>
      <w:adjustRightInd w:val="0"/>
      <w:ind w:left="0" w:firstLine="0"/>
      <w:jc w:val="left"/>
      <w:textAlignment w:val="baseline"/>
    </w:pPr>
    <w:rPr>
      <w:rFonts w:ascii="Arial" w:hAnsi="Arial"/>
      <w:b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62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5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psstavebni.cz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plechacova@spsstavebni.cz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F5EAA6-1B15-4333-B6E0-AF2B7034A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2067</Words>
  <Characters>12200</Characters>
  <Application>Microsoft Office Word</Application>
  <DocSecurity>0</DocSecurity>
  <Lines>101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Valiskova</dc:creator>
  <cp:lastModifiedBy>Renata Petružálková</cp:lastModifiedBy>
  <cp:revision>21</cp:revision>
  <cp:lastPrinted>2016-05-19T06:05:00Z</cp:lastPrinted>
  <dcterms:created xsi:type="dcterms:W3CDTF">2018-04-27T07:02:00Z</dcterms:created>
  <dcterms:modified xsi:type="dcterms:W3CDTF">2018-05-07T07:54:00Z</dcterms:modified>
</cp:coreProperties>
</file>