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EBE" w:rsidRDefault="00ED4EBE" w:rsidP="00B345C7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56A565B8" wp14:editId="778AD166">
            <wp:extent cx="5759450" cy="948690"/>
            <wp:effectExtent l="0" t="0" r="0" b="3810"/>
            <wp:docPr id="2" name="Obrázek 2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EBE" w:rsidRDefault="00ED4EBE" w:rsidP="00B345C7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</w:p>
    <w:p w:rsidR="000E1904" w:rsidRPr="000E1904" w:rsidRDefault="00DB4E9D" w:rsidP="00ED4EBE">
      <w:pPr>
        <w:pStyle w:val="Nadpis1"/>
        <w:spacing w:before="0" w:beforeAutospacing="0" w:after="0" w:afterAutospacing="0"/>
        <w:ind w:left="0" w:firstLine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Příloha č. </w:t>
      </w:r>
      <w:r w:rsidR="00234C45">
        <w:rPr>
          <w:rFonts w:ascii="Arial" w:hAnsi="Arial" w:cs="Arial"/>
          <w:sz w:val="32"/>
          <w:szCs w:val="32"/>
        </w:rPr>
        <w:t>5</w:t>
      </w:r>
    </w:p>
    <w:p w:rsidR="000E1904" w:rsidRPr="00494C0F" w:rsidRDefault="000E1904" w:rsidP="000E1904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  <w:u w:val="single"/>
        </w:rPr>
      </w:pPr>
      <w:r w:rsidRPr="00494C0F">
        <w:rPr>
          <w:rFonts w:ascii="Arial" w:hAnsi="Arial"/>
          <w:sz w:val="32"/>
          <w:szCs w:val="32"/>
          <w:u w:val="single"/>
        </w:rPr>
        <w:t xml:space="preserve">ČESTNÉ PROHLÁŠENÍ </w:t>
      </w:r>
      <w:r w:rsidR="00494C0F" w:rsidRPr="00494C0F">
        <w:rPr>
          <w:rFonts w:ascii="Arial" w:hAnsi="Arial"/>
          <w:sz w:val="32"/>
          <w:szCs w:val="32"/>
          <w:u w:val="single"/>
        </w:rPr>
        <w:t>UCHAZEČE</w:t>
      </w:r>
    </w:p>
    <w:p w:rsidR="000E1904" w:rsidRPr="00494C0F" w:rsidRDefault="000E1904" w:rsidP="000E1904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DB4E9D" w:rsidRPr="00494C0F" w:rsidRDefault="00DB4E9D" w:rsidP="00DB4E9D">
      <w:pPr>
        <w:ind w:left="0" w:firstLine="0"/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494C0F">
        <w:rPr>
          <w:rFonts w:ascii="Arial" w:hAnsi="Arial" w:cs="Arial"/>
          <w:i/>
          <w:sz w:val="28"/>
          <w:szCs w:val="28"/>
          <w:u w:val="single"/>
        </w:rPr>
        <w:t>„</w:t>
      </w:r>
      <w:r w:rsidR="00C21873">
        <w:rPr>
          <w:rFonts w:ascii="Arial" w:hAnsi="Arial" w:cs="Arial"/>
          <w:i/>
          <w:sz w:val="28"/>
          <w:szCs w:val="28"/>
          <w:u w:val="single"/>
        </w:rPr>
        <w:t>Stavební laboratoř</w:t>
      </w:r>
      <w:r w:rsidRPr="00494C0F">
        <w:rPr>
          <w:rFonts w:ascii="Arial" w:hAnsi="Arial" w:cs="Arial"/>
          <w:i/>
          <w:sz w:val="28"/>
          <w:szCs w:val="28"/>
          <w:u w:val="single"/>
        </w:rPr>
        <w:t>“</w:t>
      </w:r>
    </w:p>
    <w:p w:rsidR="000E1904" w:rsidRPr="00234C45" w:rsidRDefault="00234C45" w:rsidP="00234C45">
      <w:pPr>
        <w:tabs>
          <w:tab w:val="left" w:pos="360"/>
        </w:tabs>
        <w:jc w:val="center"/>
        <w:rPr>
          <w:rFonts w:ascii="Arial" w:hAnsi="Arial" w:cs="Arial"/>
          <w:sz w:val="24"/>
          <w:szCs w:val="24"/>
        </w:rPr>
      </w:pPr>
      <w:r w:rsidRPr="00234C45">
        <w:rPr>
          <w:rFonts w:ascii="Arial" w:hAnsi="Arial" w:cs="Arial"/>
          <w:sz w:val="24"/>
          <w:szCs w:val="24"/>
        </w:rPr>
        <w:t>Vybavení</w:t>
      </w:r>
    </w:p>
    <w:p w:rsidR="000E1904" w:rsidRPr="00234C45" w:rsidRDefault="000E1904" w:rsidP="00234C45">
      <w:pPr>
        <w:tabs>
          <w:tab w:val="left" w:pos="360"/>
        </w:tabs>
        <w:jc w:val="center"/>
        <w:rPr>
          <w:rFonts w:ascii="Arial" w:hAnsi="Arial" w:cs="Arial"/>
          <w:sz w:val="24"/>
          <w:szCs w:val="24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="000E1904" w:rsidRPr="00E11BC1">
        <w:rPr>
          <w:rFonts w:ascii="Arial" w:hAnsi="Arial" w:cs="Arial"/>
        </w:rPr>
        <w:t xml:space="preserve">: </w:t>
      </w:r>
    </w:p>
    <w:p w:rsidR="000E1904" w:rsidRPr="00E11BC1" w:rsidRDefault="000E1904" w:rsidP="000E1904">
      <w:pPr>
        <w:tabs>
          <w:tab w:val="left" w:pos="360"/>
        </w:tabs>
        <w:rPr>
          <w:rFonts w:ascii="Arial" w:hAnsi="Arial" w:cs="Arial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E1904"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="000E1904" w:rsidRPr="00E11BC1">
        <w:rPr>
          <w:rFonts w:ascii="Arial" w:hAnsi="Arial" w:cs="Arial"/>
        </w:rPr>
        <w:t>:</w:t>
      </w: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0E1904" w:rsidRPr="00E11BC1" w:rsidRDefault="000E1904" w:rsidP="000E1904">
      <w:pPr>
        <w:tabs>
          <w:tab w:val="left" w:pos="360"/>
        </w:tabs>
        <w:rPr>
          <w:rFonts w:ascii="Arial" w:hAnsi="Arial" w:cs="Arial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="000E1904" w:rsidRPr="00E11BC1">
        <w:rPr>
          <w:rFonts w:ascii="Arial" w:hAnsi="Arial" w:cs="Arial"/>
        </w:rPr>
        <w:t>:</w:t>
      </w:r>
    </w:p>
    <w:p w:rsidR="00387650" w:rsidRDefault="00387650" w:rsidP="000E1904">
      <w:pPr>
        <w:tabs>
          <w:tab w:val="left" w:pos="360"/>
        </w:tabs>
        <w:rPr>
          <w:rFonts w:ascii="Arial" w:hAnsi="Arial" w:cs="Arial"/>
        </w:rPr>
      </w:pPr>
    </w:p>
    <w:p w:rsidR="00387650" w:rsidRPr="00E11BC1" w:rsidRDefault="00387650" w:rsidP="00387650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387650" w:rsidRPr="00E11BC1" w:rsidRDefault="00387650" w:rsidP="000E1904">
      <w:pPr>
        <w:tabs>
          <w:tab w:val="left" w:pos="360"/>
        </w:tabs>
        <w:rPr>
          <w:rFonts w:ascii="Arial" w:hAnsi="Arial" w:cs="Arial"/>
        </w:rPr>
      </w:pPr>
    </w:p>
    <w:p w:rsidR="000E1904" w:rsidRPr="00387650" w:rsidRDefault="00387650" w:rsidP="00387650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="000E1904" w:rsidRPr="00387650">
        <w:rPr>
          <w:rFonts w:ascii="Arial" w:hAnsi="Arial" w:cs="Arial"/>
          <w:i/>
        </w:rPr>
        <w:t xml:space="preserve"> základní kvalifikační předpoklady v rozsahu podle § </w:t>
      </w:r>
      <w:r w:rsidR="00563B06" w:rsidRPr="00387650">
        <w:rPr>
          <w:rFonts w:ascii="Arial" w:hAnsi="Arial" w:cs="Arial"/>
          <w:i/>
        </w:rPr>
        <w:t>74 zákona č. 134</w:t>
      </w:r>
      <w:r w:rsidR="000E1904" w:rsidRPr="00387650">
        <w:rPr>
          <w:rFonts w:ascii="Arial" w:hAnsi="Arial" w:cs="Arial"/>
          <w:i/>
        </w:rPr>
        <w:t>/20</w:t>
      </w:r>
      <w:r w:rsidR="00563B06" w:rsidRPr="00387650">
        <w:rPr>
          <w:rFonts w:ascii="Arial" w:hAnsi="Arial" w:cs="Arial"/>
          <w:i/>
        </w:rPr>
        <w:t>1</w:t>
      </w:r>
      <w:r w:rsidR="000E1904" w:rsidRPr="00387650">
        <w:rPr>
          <w:rFonts w:ascii="Arial" w:hAnsi="Arial" w:cs="Arial"/>
          <w:i/>
        </w:rPr>
        <w:t xml:space="preserve">6 Sb. o </w:t>
      </w:r>
      <w:r w:rsidR="00563B06" w:rsidRPr="00387650">
        <w:rPr>
          <w:rFonts w:ascii="Arial" w:hAnsi="Arial" w:cs="Arial"/>
          <w:i/>
        </w:rPr>
        <w:t>zadávání veřejných zakázek</w:t>
      </w:r>
      <w:r w:rsidR="000E1904" w:rsidRPr="00387650">
        <w:rPr>
          <w:rFonts w:ascii="Arial" w:hAnsi="Arial" w:cs="Arial"/>
          <w:i/>
        </w:rPr>
        <w:t xml:space="preserve"> </w:t>
      </w:r>
    </w:p>
    <w:p w:rsidR="000E1904" w:rsidRPr="003C4AAE" w:rsidRDefault="000E1904" w:rsidP="000E1904">
      <w:pPr>
        <w:tabs>
          <w:tab w:val="left" w:pos="360"/>
        </w:tabs>
        <w:rPr>
          <w:rFonts w:ascii="Arial" w:hAnsi="Arial" w:cs="Arial"/>
          <w:b w:val="0"/>
        </w:rPr>
      </w:pPr>
    </w:p>
    <w:p w:rsidR="00BA2157" w:rsidRDefault="000E1904" w:rsidP="00BA2157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 w:rsidRPr="00387650">
        <w:rPr>
          <w:rFonts w:ascii="Arial" w:hAnsi="Arial" w:cs="Arial"/>
          <w:b w:val="0"/>
        </w:rPr>
        <w:t>nebyl</w:t>
      </w:r>
      <w:r w:rsidR="00387650" w:rsidRPr="00387650">
        <w:rPr>
          <w:rFonts w:ascii="Arial" w:hAnsi="Arial" w:cs="Arial"/>
          <w:b w:val="0"/>
        </w:rPr>
        <w:t xml:space="preserve"> jsem v zemi svého sídla v posledních 5 letech před zahájením zadávacího řízení</w:t>
      </w:r>
      <w:r w:rsidRPr="00387650">
        <w:rPr>
          <w:rFonts w:ascii="Arial" w:hAnsi="Arial" w:cs="Arial"/>
          <w:b w:val="0"/>
        </w:rPr>
        <w:t xml:space="preserve"> pravomocně odsouzen pro trestný čin </w:t>
      </w:r>
      <w:r w:rsidR="00387650" w:rsidRPr="00387650">
        <w:rPr>
          <w:rFonts w:ascii="Arial" w:hAnsi="Arial" w:cs="Arial"/>
          <w:b w:val="0"/>
        </w:rPr>
        <w:t>uvedený v příloze 3 k ZZVZ nebo obdobný trestný čin podle právního řádu země sídla dodavatele, k zahlazeným s</w:t>
      </w:r>
      <w:r w:rsidR="00387650">
        <w:rPr>
          <w:rFonts w:ascii="Arial" w:hAnsi="Arial" w:cs="Arial"/>
          <w:b w:val="0"/>
        </w:rPr>
        <w:t>oudním odsouzením se nepřihlíží.</w:t>
      </w:r>
      <w:r w:rsidR="00387650" w:rsidRPr="00387650">
        <w:rPr>
          <w:rFonts w:ascii="Arial" w:hAnsi="Arial" w:cs="Arial"/>
          <w:b w:val="0"/>
        </w:rPr>
        <w:t xml:space="preserve"> </w:t>
      </w:r>
      <w:r w:rsidR="00387650">
        <w:rPr>
          <w:rFonts w:ascii="Arial" w:hAnsi="Arial" w:cs="Arial"/>
          <w:b w:val="0"/>
        </w:rPr>
        <w:t>J</w:t>
      </w:r>
      <w:r w:rsidR="00387650" w:rsidRPr="00387650">
        <w:rPr>
          <w:rFonts w:ascii="Arial" w:hAnsi="Arial" w:cs="Arial"/>
          <w:b w:val="0"/>
        </w:rPr>
        <w:t>sem-li právnická osoba, čestně prohlašuji, že tento předpoklad splňuje jak právnická osoba</w:t>
      </w:r>
      <w:r w:rsidR="00387650">
        <w:rPr>
          <w:rFonts w:ascii="Arial" w:hAnsi="Arial" w:cs="Arial"/>
          <w:b w:val="0"/>
        </w:rPr>
        <w:t>, tak zároveň každý člen jejího statutárního orgánu, a je-li členem statutárního orgánu</w:t>
      </w:r>
      <w:r w:rsidR="00BA2157">
        <w:rPr>
          <w:rFonts w:ascii="Arial" w:hAnsi="Arial" w:cs="Arial"/>
          <w:b w:val="0"/>
        </w:rPr>
        <w:t xml:space="preserve"> dodavatele právnická osoba, splňuje tento předpoklad tato právnická osoba, každý člen statutárního orgánu této právnické osoby a osoba zastupující tuto právnickou osobu v statutárním orgánu dodavatele. Účastní-li se zadávacího řízení pobočka závodu zahraniční právnické osoby, musí podmínku podle odstavce 1 písmena a) § 74 ZZVZ splňovat ta právnická osoba a vedoucí pobočky závodu. Účastní-li se zadávacího řízení pobočka závodu české právnické osoby, musí podmínku podle odstavce 1 písmena a) § 74 ZZVZ splňovat osoby uvedené v odstavci 2 § 74 ZZVZ a vedoucí pobočky závodu,</w:t>
      </w:r>
    </w:p>
    <w:p w:rsidR="00BA2157" w:rsidRPr="00387650" w:rsidRDefault="00BA2157" w:rsidP="00BA2157">
      <w:pPr>
        <w:pStyle w:val="Odstavecseseznamem"/>
        <w:tabs>
          <w:tab w:val="left" w:pos="360"/>
        </w:tabs>
        <w:ind w:firstLine="0"/>
        <w:rPr>
          <w:rFonts w:ascii="Arial" w:hAnsi="Arial" w:cs="Arial"/>
          <w:b w:val="0"/>
        </w:rPr>
      </w:pPr>
    </w:p>
    <w:p w:rsidR="00387650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v evidenci daní zachycen splatný daňový nedoplatek,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splatný nedoplatek na pojistném nebo na penále na veřejné zdravotní pojištění,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Default="00BA2157" w:rsidP="00BA2157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splatný nedoplatek na pojistném nebo na penále na sociálním zabezpečení a příspěvku na státní politiku zaměstnanosti,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Pr="00387650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nejsem v</w:t>
      </w:r>
      <w:r w:rsidR="00E564AA">
        <w:rPr>
          <w:rFonts w:ascii="Arial" w:hAnsi="Arial" w:cs="Arial"/>
          <w:b w:val="0"/>
        </w:rPr>
        <w:t> </w:t>
      </w:r>
      <w:r>
        <w:rPr>
          <w:rFonts w:ascii="Arial" w:hAnsi="Arial" w:cs="Arial"/>
          <w:b w:val="0"/>
        </w:rPr>
        <w:t>likvidaci</w:t>
      </w:r>
      <w:r w:rsidR="00E564AA">
        <w:rPr>
          <w:rFonts w:ascii="Arial" w:hAnsi="Arial" w:cs="Arial"/>
          <w:b w:val="0"/>
        </w:rPr>
        <w:t>, nebylo proti mně vydáno rozhodnutí o úpadku, nebyla vůči mě nařízena nucená správa podle jiného právního předpisu nebo v obdobné situaci podle právního řádu země sídla dodavatele.</w:t>
      </w:r>
    </w:p>
    <w:p w:rsidR="00387650" w:rsidRDefault="00387650" w:rsidP="00387650">
      <w:pPr>
        <w:pStyle w:val="Odstavecseseznamem"/>
        <w:tabs>
          <w:tab w:val="left" w:pos="360"/>
        </w:tabs>
        <w:ind w:firstLine="0"/>
        <w:rPr>
          <w:rFonts w:ascii="Arial" w:hAnsi="Arial" w:cs="Arial"/>
          <w:b w:val="0"/>
        </w:rPr>
      </w:pP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Datum:………………………….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…………………………………………….</w:t>
      </w:r>
    </w:p>
    <w:p w:rsidR="00ED4EBE" w:rsidRDefault="00ED4EBE" w:rsidP="000E1904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podpis statutárního zástupce</w:t>
      </w: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ED4EBE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noProof/>
        </w:rPr>
      </w:pPr>
    </w:p>
    <w:p w:rsidR="0028089D" w:rsidRPr="000E1904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5493AEF" wp14:editId="0157F7D2">
            <wp:extent cx="5759450" cy="948690"/>
            <wp:effectExtent l="0" t="0" r="0" b="3810"/>
            <wp:docPr id="1" name="Obrázek 1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89D">
        <w:rPr>
          <w:rFonts w:ascii="Arial" w:hAnsi="Arial" w:cs="Arial"/>
          <w:sz w:val="32"/>
          <w:szCs w:val="32"/>
        </w:rPr>
        <w:t xml:space="preserve">Příloha č. </w:t>
      </w:r>
      <w:r w:rsidR="00234C45">
        <w:rPr>
          <w:rFonts w:ascii="Arial" w:hAnsi="Arial" w:cs="Arial"/>
          <w:sz w:val="32"/>
          <w:szCs w:val="32"/>
        </w:rPr>
        <w:t>6</w:t>
      </w:r>
    </w:p>
    <w:p w:rsidR="0028089D" w:rsidRPr="000E1904" w:rsidRDefault="0028089D" w:rsidP="0028089D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</w:rPr>
      </w:pPr>
      <w:r w:rsidRPr="000E1904">
        <w:rPr>
          <w:rFonts w:ascii="Arial" w:hAnsi="Arial"/>
          <w:sz w:val="32"/>
          <w:szCs w:val="32"/>
        </w:rPr>
        <w:t xml:space="preserve">ČESTNÉ PROHLÁŠENÍ </w:t>
      </w:r>
      <w:r w:rsidR="00494C0F">
        <w:rPr>
          <w:rFonts w:ascii="Arial" w:hAnsi="Arial"/>
          <w:sz w:val="32"/>
          <w:szCs w:val="32"/>
        </w:rPr>
        <w:t>UCHAZEČE</w:t>
      </w:r>
    </w:p>
    <w:p w:rsidR="0028089D" w:rsidRPr="00494C0F" w:rsidRDefault="0028089D" w:rsidP="0028089D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234C45" w:rsidRDefault="0028089D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C21873">
        <w:rPr>
          <w:rFonts w:ascii="Arial" w:hAnsi="Arial" w:cs="Arial"/>
          <w:sz w:val="32"/>
          <w:szCs w:val="32"/>
          <w:u w:val="single"/>
        </w:rPr>
        <w:t>Stavební laboratoř</w:t>
      </w:r>
      <w:r w:rsidR="00234C45">
        <w:rPr>
          <w:rFonts w:ascii="Arial" w:hAnsi="Arial" w:cs="Arial"/>
          <w:sz w:val="32"/>
          <w:szCs w:val="32"/>
          <w:u w:val="single"/>
        </w:rPr>
        <w:t>“</w:t>
      </w:r>
      <w:r w:rsidR="001F2E13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28089D" w:rsidRPr="00A9246C" w:rsidRDefault="00234C45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V</w:t>
      </w:r>
      <w:r w:rsidR="001F2E13">
        <w:rPr>
          <w:rFonts w:ascii="Arial" w:hAnsi="Arial" w:cs="Arial"/>
          <w:sz w:val="32"/>
          <w:szCs w:val="32"/>
          <w:u w:val="single"/>
        </w:rPr>
        <w:t>ybavení</w:t>
      </w:r>
    </w:p>
    <w:p w:rsidR="0028089D" w:rsidRPr="00D62AC5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</w:rPr>
      </w:pP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Pr="00E11BC1">
        <w:rPr>
          <w:rFonts w:ascii="Arial" w:hAnsi="Arial" w:cs="Arial"/>
        </w:rPr>
        <w:t xml:space="preserve">: 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Pr="00E11BC1">
        <w:rPr>
          <w:rFonts w:ascii="Arial" w:hAnsi="Arial" w:cs="Arial"/>
        </w:rPr>
        <w:t>:</w:t>
      </w:r>
      <w:bookmarkStart w:id="0" w:name="_GoBack"/>
    </w:p>
    <w:bookmarkEnd w:id="0"/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Pr="00E11BC1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Pr="0038765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profesní</w:t>
      </w:r>
      <w:r w:rsidRPr="00387650">
        <w:rPr>
          <w:rFonts w:ascii="Arial" w:hAnsi="Arial" w:cs="Arial"/>
          <w:i/>
        </w:rPr>
        <w:t xml:space="preserve"> předpoklady v rozsahu podle § </w:t>
      </w:r>
      <w:r>
        <w:rPr>
          <w:rFonts w:ascii="Arial" w:hAnsi="Arial" w:cs="Arial"/>
          <w:i/>
        </w:rPr>
        <w:t>77</w:t>
      </w:r>
      <w:r w:rsidRPr="00387650">
        <w:rPr>
          <w:rFonts w:ascii="Arial" w:hAnsi="Arial" w:cs="Arial"/>
          <w:i/>
        </w:rPr>
        <w:t xml:space="preserve"> zákona č. 134/2016 Sb. o zadávání veřejných zakázek </w:t>
      </w:r>
      <w:r>
        <w:rPr>
          <w:rFonts w:ascii="Arial" w:hAnsi="Arial" w:cs="Arial"/>
          <w:i/>
        </w:rPr>
        <w:t>v souladu se zadávacím řízením, což dokladuji</w:t>
      </w: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28089D" w:rsidRDefault="0028089D" w:rsidP="0028089D">
      <w:pPr>
        <w:pStyle w:val="Odstavecseseznamem"/>
        <w:numPr>
          <w:ilvl w:val="0"/>
          <w:numId w:val="40"/>
        </w:numPr>
        <w:tabs>
          <w:tab w:val="left" w:pos="360"/>
        </w:tabs>
        <w:rPr>
          <w:rFonts w:ascii="Arial" w:hAnsi="Arial" w:cs="Arial"/>
          <w:b w:val="0"/>
        </w:rPr>
      </w:pPr>
      <w:r w:rsidRPr="0028089D">
        <w:rPr>
          <w:rFonts w:ascii="Arial" w:hAnsi="Arial" w:cs="Arial"/>
          <w:b w:val="0"/>
        </w:rPr>
        <w:t>kopií výpisu z obchodního rejstříku nebo jiné obdobné evidence, pokud jiný právní předpis zápis do takové evidence vyžaduje</w:t>
      </w:r>
      <w:r>
        <w:rPr>
          <w:rFonts w:ascii="Arial" w:hAnsi="Arial" w:cs="Arial"/>
          <w:b w:val="0"/>
        </w:rPr>
        <w:t>,</w:t>
      </w:r>
    </w:p>
    <w:p w:rsidR="0028089D" w:rsidRDefault="0028089D" w:rsidP="0028089D">
      <w:pPr>
        <w:tabs>
          <w:tab w:val="left" w:pos="360"/>
        </w:tabs>
        <w:ind w:left="360" w:firstLine="0"/>
        <w:rPr>
          <w:rFonts w:ascii="Arial" w:hAnsi="Arial" w:cs="Arial"/>
          <w:b w:val="0"/>
        </w:rPr>
      </w:pPr>
    </w:p>
    <w:p w:rsidR="0028089D" w:rsidRPr="0028089D" w:rsidRDefault="0028089D" w:rsidP="0028089D">
      <w:pPr>
        <w:pStyle w:val="Odstavecseseznamem"/>
        <w:numPr>
          <w:ilvl w:val="0"/>
          <w:numId w:val="4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kopií živnostenského oprávnění pro provádění staveb, jejich změn a odstraňování.</w:t>
      </w:r>
    </w:p>
    <w:p w:rsidR="0028089D" w:rsidRPr="003C4AAE" w:rsidRDefault="0028089D" w:rsidP="0028089D">
      <w:pPr>
        <w:tabs>
          <w:tab w:val="left" w:pos="360"/>
        </w:tabs>
        <w:rPr>
          <w:rFonts w:ascii="Arial" w:hAnsi="Arial" w:cs="Arial"/>
          <w:b w:val="0"/>
        </w:rPr>
      </w:pPr>
    </w:p>
    <w:p w:rsidR="0028089D" w:rsidRDefault="0028089D" w:rsidP="0067784F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67784F" w:rsidRPr="0067784F" w:rsidRDefault="0067784F" w:rsidP="0067784F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Datum:………………………….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…………………………………………….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      podpis statutárního zástupce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Default="0028089D" w:rsidP="0028089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89D" w:rsidRPr="000E1904" w:rsidRDefault="00ED4EBE" w:rsidP="00ED4EBE">
      <w:pPr>
        <w:pStyle w:val="Nadpis1"/>
        <w:spacing w:before="0" w:beforeAutospacing="0" w:after="0" w:afterAutospacing="0"/>
        <w:ind w:left="0" w:firstLine="0"/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5EBEDA51" wp14:editId="192824FB">
            <wp:extent cx="5759450" cy="948690"/>
            <wp:effectExtent l="0" t="0" r="0" b="3810"/>
            <wp:docPr id="3" name="Obrázek 3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C45">
        <w:rPr>
          <w:rFonts w:ascii="Arial" w:hAnsi="Arial" w:cs="Arial"/>
          <w:sz w:val="32"/>
          <w:szCs w:val="32"/>
        </w:rPr>
        <w:t>Příloha č. 7</w:t>
      </w:r>
    </w:p>
    <w:p w:rsidR="00494C0F" w:rsidRDefault="00494C0F" w:rsidP="0028089D">
      <w:pPr>
        <w:tabs>
          <w:tab w:val="left" w:pos="360"/>
        </w:tabs>
        <w:jc w:val="center"/>
        <w:rPr>
          <w:rFonts w:ascii="Arial" w:hAnsi="Arial"/>
          <w:sz w:val="32"/>
          <w:szCs w:val="32"/>
        </w:rPr>
      </w:pPr>
    </w:p>
    <w:p w:rsidR="0028089D" w:rsidRPr="000E1904" w:rsidRDefault="0028089D" w:rsidP="0028089D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</w:rPr>
      </w:pPr>
      <w:r w:rsidRPr="000E1904">
        <w:rPr>
          <w:rFonts w:ascii="Arial" w:hAnsi="Arial"/>
          <w:sz w:val="32"/>
          <w:szCs w:val="32"/>
        </w:rPr>
        <w:t xml:space="preserve">ČESTNÉ PROHLÁŠENÍ </w:t>
      </w:r>
      <w:r w:rsidR="00494C0F">
        <w:rPr>
          <w:rFonts w:ascii="Arial" w:hAnsi="Arial"/>
          <w:sz w:val="32"/>
          <w:szCs w:val="32"/>
        </w:rPr>
        <w:t>UCHAZEČE</w:t>
      </w:r>
    </w:p>
    <w:p w:rsidR="0028089D" w:rsidRPr="00494C0F" w:rsidRDefault="0028089D" w:rsidP="00494C0F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234C45" w:rsidRDefault="0028089D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C21873">
        <w:rPr>
          <w:rFonts w:ascii="Arial" w:hAnsi="Arial" w:cs="Arial"/>
          <w:sz w:val="32"/>
          <w:szCs w:val="32"/>
          <w:u w:val="single"/>
        </w:rPr>
        <w:t>Stavební laboratoř</w:t>
      </w:r>
      <w:r w:rsidR="00234C45">
        <w:rPr>
          <w:rFonts w:ascii="Arial" w:hAnsi="Arial" w:cs="Arial"/>
          <w:sz w:val="32"/>
          <w:szCs w:val="32"/>
          <w:u w:val="single"/>
        </w:rPr>
        <w:t>“</w:t>
      </w:r>
      <w:r w:rsidR="001F2E13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28089D" w:rsidRPr="00A9246C" w:rsidRDefault="00234C45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V</w:t>
      </w:r>
      <w:r w:rsidR="001F2E13">
        <w:rPr>
          <w:rFonts w:ascii="Arial" w:hAnsi="Arial" w:cs="Arial"/>
          <w:sz w:val="32"/>
          <w:szCs w:val="32"/>
          <w:u w:val="single"/>
        </w:rPr>
        <w:t>ybavení</w:t>
      </w:r>
    </w:p>
    <w:p w:rsidR="0028089D" w:rsidRPr="00D62AC5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</w:rPr>
      </w:pP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Pr="00E11BC1">
        <w:rPr>
          <w:rFonts w:ascii="Arial" w:hAnsi="Arial" w:cs="Arial"/>
        </w:rPr>
        <w:t xml:space="preserve">: 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Pr="00E11BC1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Pr="00387650">
        <w:rPr>
          <w:rFonts w:ascii="Arial" w:hAnsi="Arial" w:cs="Arial"/>
          <w:i/>
        </w:rPr>
        <w:t xml:space="preserve"> </w:t>
      </w:r>
      <w:r w:rsidR="00FA3B77">
        <w:rPr>
          <w:rFonts w:ascii="Arial" w:hAnsi="Arial" w:cs="Arial"/>
          <w:i/>
        </w:rPr>
        <w:t>všechny požadavky na technickou</w:t>
      </w:r>
      <w:r>
        <w:rPr>
          <w:rFonts w:ascii="Arial" w:hAnsi="Arial" w:cs="Arial"/>
          <w:i/>
        </w:rPr>
        <w:t xml:space="preserve"> kvalifikac</w:t>
      </w:r>
      <w:r w:rsidR="00FA3B77">
        <w:rPr>
          <w:rFonts w:ascii="Arial" w:hAnsi="Arial" w:cs="Arial"/>
          <w:i/>
        </w:rPr>
        <w:t>i</w:t>
      </w:r>
      <w:r w:rsidRPr="00387650">
        <w:rPr>
          <w:rFonts w:ascii="Arial" w:hAnsi="Arial" w:cs="Arial"/>
          <w:i/>
        </w:rPr>
        <w:t xml:space="preserve"> v</w:t>
      </w:r>
      <w:r w:rsidR="00FA3B77">
        <w:rPr>
          <w:rFonts w:ascii="Arial" w:hAnsi="Arial" w:cs="Arial"/>
          <w:i/>
        </w:rPr>
        <w:t xml:space="preserve"> souladu s </w:t>
      </w:r>
      <w:r w:rsidRPr="00387650">
        <w:rPr>
          <w:rFonts w:ascii="Arial" w:hAnsi="Arial" w:cs="Arial"/>
          <w:i/>
        </w:rPr>
        <w:t xml:space="preserve">§ </w:t>
      </w:r>
      <w:r>
        <w:rPr>
          <w:rFonts w:ascii="Arial" w:hAnsi="Arial" w:cs="Arial"/>
          <w:i/>
        </w:rPr>
        <w:t>79</w:t>
      </w:r>
      <w:r w:rsidRPr="00387650">
        <w:rPr>
          <w:rFonts w:ascii="Arial" w:hAnsi="Arial" w:cs="Arial"/>
          <w:i/>
        </w:rPr>
        <w:t xml:space="preserve"> zákona č. 134/2016 Sb. o zadávání veřejných zakázek </w:t>
      </w:r>
      <w:r w:rsidR="00FA3B77">
        <w:rPr>
          <w:rFonts w:ascii="Arial" w:hAnsi="Arial" w:cs="Arial"/>
          <w:i/>
        </w:rPr>
        <w:t xml:space="preserve">a </w:t>
      </w:r>
      <w:r>
        <w:rPr>
          <w:rFonts w:ascii="Arial" w:hAnsi="Arial" w:cs="Arial"/>
          <w:i/>
        </w:rPr>
        <w:t>v souladu se zadávacím řízením</w:t>
      </w:r>
      <w:r w:rsidR="00FA3B77">
        <w:rPr>
          <w:rFonts w:ascii="Arial" w:hAnsi="Arial" w:cs="Arial"/>
          <w:i/>
        </w:rPr>
        <w:t xml:space="preserve"> a vyhlášenými podmínkami zadavatele</w:t>
      </w:r>
      <w:r>
        <w:rPr>
          <w:rFonts w:ascii="Arial" w:hAnsi="Arial" w:cs="Arial"/>
          <w:i/>
        </w:rPr>
        <w:t>, což dokladuji</w:t>
      </w:r>
      <w:r w:rsidR="00FA3B77">
        <w:rPr>
          <w:rFonts w:ascii="Arial" w:hAnsi="Arial" w:cs="Arial"/>
          <w:i/>
        </w:rPr>
        <w:t xml:space="preserve"> seznamem stavebních prací za posledních 5 let.</w:t>
      </w:r>
    </w:p>
    <w:p w:rsidR="00FA3B77" w:rsidRDefault="00FA3B77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FA3B77" w:rsidRPr="00FA3B77" w:rsidRDefault="00FA3B77" w:rsidP="0028089D">
      <w:pPr>
        <w:tabs>
          <w:tab w:val="left" w:pos="360"/>
        </w:tabs>
        <w:ind w:left="0" w:firstLine="0"/>
        <w:rPr>
          <w:rFonts w:ascii="Arial" w:hAnsi="Arial" w:cs="Arial"/>
          <w:b w:val="0"/>
          <w:u w:val="single"/>
        </w:rPr>
      </w:pPr>
      <w:r w:rsidRPr="00FA3B77">
        <w:rPr>
          <w:rFonts w:ascii="Arial" w:hAnsi="Arial" w:cs="Arial"/>
          <w:b w:val="0"/>
          <w:u w:val="single"/>
        </w:rPr>
        <w:t xml:space="preserve">Přehled </w:t>
      </w:r>
      <w:proofErr w:type="gramStart"/>
      <w:r w:rsidRPr="00FA3B77">
        <w:rPr>
          <w:rFonts w:ascii="Arial" w:hAnsi="Arial" w:cs="Arial"/>
          <w:b w:val="0"/>
          <w:u w:val="single"/>
        </w:rPr>
        <w:t>staveb                                 Odběratel</w:t>
      </w:r>
      <w:proofErr w:type="gramEnd"/>
      <w:r w:rsidRPr="00FA3B77">
        <w:rPr>
          <w:rFonts w:ascii="Arial" w:hAnsi="Arial" w:cs="Arial"/>
          <w:b w:val="0"/>
          <w:u w:val="single"/>
        </w:rPr>
        <w:t xml:space="preserve">                             Objem prací v tis. Kč</w:t>
      </w: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28089D" w:rsidRDefault="0028089D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ED4EBE" w:rsidP="0028089D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Datum:…………………………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…………………………………………….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      podpis statutárního zástupce</w:t>
      </w:r>
    </w:p>
    <w:sectPr w:rsidR="0028089D" w:rsidRPr="003C4AAE" w:rsidSect="0030585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339" w:rsidRDefault="00A06339" w:rsidP="00657FBC">
      <w:r>
        <w:separator/>
      </w:r>
    </w:p>
  </w:endnote>
  <w:endnote w:type="continuationSeparator" w:id="0">
    <w:p w:rsidR="00A06339" w:rsidRDefault="00A06339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D4EBE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D4EBE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339" w:rsidRDefault="00A06339" w:rsidP="00657FBC">
      <w:r>
        <w:separator/>
      </w:r>
    </w:p>
  </w:footnote>
  <w:footnote w:type="continuationSeparator" w:id="0">
    <w:p w:rsidR="00A06339" w:rsidRDefault="00A06339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6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11"/>
  </w:num>
  <w:num w:numId="5">
    <w:abstractNumId w:val="22"/>
  </w:num>
  <w:num w:numId="6">
    <w:abstractNumId w:val="13"/>
  </w:num>
  <w:num w:numId="7">
    <w:abstractNumId w:val="0"/>
  </w:num>
  <w:num w:numId="8">
    <w:abstractNumId w:val="10"/>
  </w:num>
  <w:num w:numId="9">
    <w:abstractNumId w:val="24"/>
  </w:num>
  <w:num w:numId="10">
    <w:abstractNumId w:val="32"/>
  </w:num>
  <w:num w:numId="11">
    <w:abstractNumId w:val="30"/>
  </w:num>
  <w:num w:numId="12">
    <w:abstractNumId w:val="31"/>
  </w:num>
  <w:num w:numId="13">
    <w:abstractNumId w:val="2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23"/>
  </w:num>
  <w:num w:numId="23">
    <w:abstractNumId w:val="34"/>
  </w:num>
  <w:num w:numId="24">
    <w:abstractNumId w:val="6"/>
  </w:num>
  <w:num w:numId="25">
    <w:abstractNumId w:val="33"/>
  </w:num>
  <w:num w:numId="26">
    <w:abstractNumId w:val="19"/>
  </w:num>
  <w:num w:numId="27">
    <w:abstractNumId w:val="1"/>
  </w:num>
  <w:num w:numId="28">
    <w:abstractNumId w:val="25"/>
  </w:num>
  <w:num w:numId="29">
    <w:abstractNumId w:val="9"/>
  </w:num>
  <w:num w:numId="30">
    <w:abstractNumId w:val="37"/>
  </w:num>
  <w:num w:numId="31">
    <w:abstractNumId w:val="5"/>
  </w:num>
  <w:num w:numId="32">
    <w:abstractNumId w:val="17"/>
  </w:num>
  <w:num w:numId="33">
    <w:abstractNumId w:val="21"/>
  </w:num>
  <w:num w:numId="34">
    <w:abstractNumId w:val="7"/>
  </w:num>
  <w:num w:numId="35">
    <w:abstractNumId w:val="40"/>
  </w:num>
  <w:num w:numId="36">
    <w:abstractNumId w:val="4"/>
  </w:num>
  <w:num w:numId="37">
    <w:abstractNumId w:val="38"/>
  </w:num>
  <w:num w:numId="38">
    <w:abstractNumId w:val="36"/>
  </w:num>
  <w:num w:numId="39">
    <w:abstractNumId w:val="29"/>
  </w:num>
  <w:num w:numId="40">
    <w:abstractNumId w:val="39"/>
  </w:num>
  <w:num w:numId="4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42D60"/>
    <w:rsid w:val="0005382E"/>
    <w:rsid w:val="00062AC7"/>
    <w:rsid w:val="000653BC"/>
    <w:rsid w:val="00071598"/>
    <w:rsid w:val="000725AF"/>
    <w:rsid w:val="000757D8"/>
    <w:rsid w:val="00077FD0"/>
    <w:rsid w:val="000813BC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B0397"/>
    <w:rsid w:val="001C067E"/>
    <w:rsid w:val="001C623E"/>
    <w:rsid w:val="001E1F5A"/>
    <w:rsid w:val="001E5711"/>
    <w:rsid w:val="001F0F2C"/>
    <w:rsid w:val="001F2523"/>
    <w:rsid w:val="001F2E13"/>
    <w:rsid w:val="00201853"/>
    <w:rsid w:val="00214BA5"/>
    <w:rsid w:val="002234A7"/>
    <w:rsid w:val="00234C45"/>
    <w:rsid w:val="002426B6"/>
    <w:rsid w:val="00247651"/>
    <w:rsid w:val="00253887"/>
    <w:rsid w:val="002541A9"/>
    <w:rsid w:val="0026659E"/>
    <w:rsid w:val="002757A6"/>
    <w:rsid w:val="0028089D"/>
    <w:rsid w:val="002B783F"/>
    <w:rsid w:val="002C0E30"/>
    <w:rsid w:val="002C2952"/>
    <w:rsid w:val="002D0BFD"/>
    <w:rsid w:val="002E1552"/>
    <w:rsid w:val="002E5E99"/>
    <w:rsid w:val="002F4DDB"/>
    <w:rsid w:val="002F510A"/>
    <w:rsid w:val="002F684B"/>
    <w:rsid w:val="00305855"/>
    <w:rsid w:val="00317E8D"/>
    <w:rsid w:val="0032207D"/>
    <w:rsid w:val="00331B9A"/>
    <w:rsid w:val="00350C71"/>
    <w:rsid w:val="00366E6B"/>
    <w:rsid w:val="00372F55"/>
    <w:rsid w:val="00376A55"/>
    <w:rsid w:val="00383FBE"/>
    <w:rsid w:val="00387650"/>
    <w:rsid w:val="003A0B6E"/>
    <w:rsid w:val="003A21A0"/>
    <w:rsid w:val="003B6B7E"/>
    <w:rsid w:val="003B6C2F"/>
    <w:rsid w:val="003C4AAE"/>
    <w:rsid w:val="003D4E83"/>
    <w:rsid w:val="003D5ABD"/>
    <w:rsid w:val="003F2103"/>
    <w:rsid w:val="003F7DE1"/>
    <w:rsid w:val="00410988"/>
    <w:rsid w:val="00412635"/>
    <w:rsid w:val="00417B4F"/>
    <w:rsid w:val="004274E2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3C6E"/>
    <w:rsid w:val="00500443"/>
    <w:rsid w:val="00510D19"/>
    <w:rsid w:val="00521FFA"/>
    <w:rsid w:val="00524E72"/>
    <w:rsid w:val="00526F4C"/>
    <w:rsid w:val="00530104"/>
    <w:rsid w:val="00531E4E"/>
    <w:rsid w:val="005349E9"/>
    <w:rsid w:val="0055049F"/>
    <w:rsid w:val="00555A82"/>
    <w:rsid w:val="00563B06"/>
    <w:rsid w:val="005716C0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784F"/>
    <w:rsid w:val="006802C3"/>
    <w:rsid w:val="0068367D"/>
    <w:rsid w:val="006957EB"/>
    <w:rsid w:val="006A0301"/>
    <w:rsid w:val="006A2C45"/>
    <w:rsid w:val="006B3017"/>
    <w:rsid w:val="006B3C44"/>
    <w:rsid w:val="006C78D1"/>
    <w:rsid w:val="006D17F4"/>
    <w:rsid w:val="006E04C0"/>
    <w:rsid w:val="00704389"/>
    <w:rsid w:val="00712012"/>
    <w:rsid w:val="00717FD5"/>
    <w:rsid w:val="00721F3F"/>
    <w:rsid w:val="007308F8"/>
    <w:rsid w:val="007449C3"/>
    <w:rsid w:val="007519D7"/>
    <w:rsid w:val="00765AC7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3FC8"/>
    <w:rsid w:val="008D6116"/>
    <w:rsid w:val="00921179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91C36"/>
    <w:rsid w:val="0099289A"/>
    <w:rsid w:val="0099344A"/>
    <w:rsid w:val="009C7307"/>
    <w:rsid w:val="009D74E3"/>
    <w:rsid w:val="009E2064"/>
    <w:rsid w:val="009E5FE7"/>
    <w:rsid w:val="009E6534"/>
    <w:rsid w:val="009F115D"/>
    <w:rsid w:val="00A06339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246C"/>
    <w:rsid w:val="00A948DE"/>
    <w:rsid w:val="00A95A39"/>
    <w:rsid w:val="00AA04ED"/>
    <w:rsid w:val="00AB09A5"/>
    <w:rsid w:val="00AB4A36"/>
    <w:rsid w:val="00AD43D6"/>
    <w:rsid w:val="00AD6472"/>
    <w:rsid w:val="00AE35C0"/>
    <w:rsid w:val="00AF1E53"/>
    <w:rsid w:val="00AF5500"/>
    <w:rsid w:val="00B07C78"/>
    <w:rsid w:val="00B07EDD"/>
    <w:rsid w:val="00B345C7"/>
    <w:rsid w:val="00B416EA"/>
    <w:rsid w:val="00B45BCF"/>
    <w:rsid w:val="00B50B09"/>
    <w:rsid w:val="00B57AC6"/>
    <w:rsid w:val="00B632AA"/>
    <w:rsid w:val="00B656DF"/>
    <w:rsid w:val="00B73098"/>
    <w:rsid w:val="00B92DC3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C030EE"/>
    <w:rsid w:val="00C131EF"/>
    <w:rsid w:val="00C21873"/>
    <w:rsid w:val="00C27A16"/>
    <w:rsid w:val="00C33C1A"/>
    <w:rsid w:val="00C36A25"/>
    <w:rsid w:val="00C37F8A"/>
    <w:rsid w:val="00C56851"/>
    <w:rsid w:val="00C63740"/>
    <w:rsid w:val="00C637E5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D0CA5"/>
    <w:rsid w:val="00CD5FC6"/>
    <w:rsid w:val="00CD71F5"/>
    <w:rsid w:val="00CE041B"/>
    <w:rsid w:val="00CE0D88"/>
    <w:rsid w:val="00CE3AFC"/>
    <w:rsid w:val="00CE4006"/>
    <w:rsid w:val="00CE7EBE"/>
    <w:rsid w:val="00CF5B1E"/>
    <w:rsid w:val="00D02171"/>
    <w:rsid w:val="00D22771"/>
    <w:rsid w:val="00D8361D"/>
    <w:rsid w:val="00DA10DA"/>
    <w:rsid w:val="00DB3667"/>
    <w:rsid w:val="00DB4E9D"/>
    <w:rsid w:val="00DB5B30"/>
    <w:rsid w:val="00DC5B28"/>
    <w:rsid w:val="00DC6205"/>
    <w:rsid w:val="00DD15E2"/>
    <w:rsid w:val="00DD6132"/>
    <w:rsid w:val="00DE4C91"/>
    <w:rsid w:val="00DE5DDD"/>
    <w:rsid w:val="00DE7427"/>
    <w:rsid w:val="00DF3BF5"/>
    <w:rsid w:val="00E01659"/>
    <w:rsid w:val="00E06322"/>
    <w:rsid w:val="00E16DCF"/>
    <w:rsid w:val="00E24C23"/>
    <w:rsid w:val="00E313BC"/>
    <w:rsid w:val="00E47185"/>
    <w:rsid w:val="00E564AA"/>
    <w:rsid w:val="00E653A9"/>
    <w:rsid w:val="00E73B7F"/>
    <w:rsid w:val="00E74165"/>
    <w:rsid w:val="00E77EB5"/>
    <w:rsid w:val="00EA0530"/>
    <w:rsid w:val="00EA5BC5"/>
    <w:rsid w:val="00EB6955"/>
    <w:rsid w:val="00EB6F80"/>
    <w:rsid w:val="00EC65C9"/>
    <w:rsid w:val="00ED4EBE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BFCA-75F0-4ACA-BFB2-EF778A80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Renata Petružálková</cp:lastModifiedBy>
  <cp:revision>7</cp:revision>
  <cp:lastPrinted>2016-05-19T06:05:00Z</cp:lastPrinted>
  <dcterms:created xsi:type="dcterms:W3CDTF">2018-05-03T12:47:00Z</dcterms:created>
  <dcterms:modified xsi:type="dcterms:W3CDTF">2018-05-07T07:46:00Z</dcterms:modified>
</cp:coreProperties>
</file>