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960"/>
        <w:gridCol w:w="960"/>
        <w:gridCol w:w="960"/>
        <w:gridCol w:w="960"/>
        <w:gridCol w:w="860"/>
      </w:tblGrid>
      <w:tr w:rsidR="009477B4" w:rsidRPr="00127314" w:rsidTr="007B1A7F">
        <w:trPr>
          <w:trHeight w:val="30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1.ročník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2.ročník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3.ročník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4. ročník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Celkem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Český jazyk a literatura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12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7B4" w:rsidRPr="00127314" w:rsidRDefault="009477B4" w:rsidP="007B1A7F">
            <w:pPr>
              <w:spacing w:after="0" w:line="240" w:lineRule="auto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Anglický jazyk/Německý jazyk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12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Základy společenských věd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Dějepis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Chemie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Fyzika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Biologie a ekologie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13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Tělesná výchova/ Zdravotní tělesná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8</w:t>
            </w:r>
          </w:p>
        </w:tc>
      </w:tr>
      <w:tr w:rsidR="009477B4" w:rsidRPr="00127314" w:rsidTr="007B1A7F">
        <w:trPr>
          <w:trHeight w:val="6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Informační a komunikační technologie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6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Ekonomika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9477B4" w:rsidRPr="00127314" w:rsidTr="007B1A7F">
        <w:trPr>
          <w:trHeight w:val="51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Odborné kreslení a modelování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Deskriptivní geometrie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Architektura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Stavební provoz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Praxe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Stavební materiály a stroje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Dřevěné a kovové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Stavební mechanika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Betonové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Geodézie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Pozemní stavitelství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14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Studie a projektování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CAD - projektování staveb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11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Inženýrské stavby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B4" w:rsidRPr="00313F73" w:rsidRDefault="009477B4" w:rsidP="007B1A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313F73">
              <w:rPr>
                <w:rFonts w:asciiTheme="minorHAnsi" w:eastAsiaTheme="minorEastAsia" w:hAnsiTheme="minorHAnsi" w:cstheme="minorBidi"/>
              </w:rPr>
              <w:t>Interiérový design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B4" w:rsidRPr="00313F73" w:rsidRDefault="009477B4" w:rsidP="007B1A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B4" w:rsidRPr="00313F73" w:rsidRDefault="009477B4" w:rsidP="007B1A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7B4" w:rsidRPr="00313F73" w:rsidRDefault="009477B4" w:rsidP="007B1A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313F73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7B4" w:rsidRPr="00313F73" w:rsidRDefault="009477B4" w:rsidP="007B1A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313F73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7B4" w:rsidRPr="00313F73" w:rsidRDefault="009477B4" w:rsidP="007B1A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313F73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477B4" w:rsidRPr="00127314" w:rsidTr="007B1A7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Volitelný předmět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477B4" w:rsidRPr="00127314" w:rsidTr="007B1A7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Celkem hodin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77B4" w:rsidRPr="00127314" w:rsidRDefault="009477B4" w:rsidP="007B1A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27314">
              <w:rPr>
                <w:rFonts w:asciiTheme="minorHAnsi" w:eastAsiaTheme="minorEastAsia" w:hAnsiTheme="minorHAnsi" w:cstheme="minorBidi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>31</w:t>
            </w:r>
          </w:p>
        </w:tc>
      </w:tr>
    </w:tbl>
    <w:p w:rsidR="007951AD" w:rsidRDefault="007951AD"/>
    <w:sectPr w:rsidR="00795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4"/>
    <w:rsid w:val="00313F73"/>
    <w:rsid w:val="007951AD"/>
    <w:rsid w:val="009477B4"/>
    <w:rsid w:val="00D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B6E2E-6D76-4CD0-BF57-77820FC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7B4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Kutina</dc:creator>
  <cp:keywords/>
  <dc:description/>
  <cp:lastModifiedBy>Ivan Vovk</cp:lastModifiedBy>
  <cp:revision>2</cp:revision>
  <dcterms:created xsi:type="dcterms:W3CDTF">2019-09-20T07:33:00Z</dcterms:created>
  <dcterms:modified xsi:type="dcterms:W3CDTF">2019-09-20T07:33:00Z</dcterms:modified>
</cp:coreProperties>
</file>